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C52" w:rsidRDefault="003B5DAD" w:rsidP="00896040">
      <w:pPr>
        <w:ind w:left="-993" w:right="-897"/>
      </w:pPr>
      <w:r w:rsidRPr="003B5DAD">
        <w:rPr>
          <w:noProof/>
          <w:lang w:val="en-US" w:eastAsia="en-US"/>
        </w:rPr>
        <w:drawing>
          <wp:anchor distT="0" distB="0" distL="114300" distR="114300" simplePos="0" relativeHeight="251661312" behindDoc="1" locked="0" layoutInCell="1" allowOverlap="1">
            <wp:simplePos x="0" y="0"/>
            <wp:positionH relativeFrom="column">
              <wp:posOffset>1714500</wp:posOffset>
            </wp:positionH>
            <wp:positionV relativeFrom="paragraph">
              <wp:posOffset>-125095</wp:posOffset>
            </wp:positionV>
            <wp:extent cx="2190750" cy="1924050"/>
            <wp:effectExtent l="19050" t="0" r="0" b="0"/>
            <wp:wrapTight wrapText="bothSides">
              <wp:wrapPolygon edited="0">
                <wp:start x="-188" y="0"/>
                <wp:lineTo x="-188" y="21386"/>
                <wp:lineTo x="21600" y="21386"/>
                <wp:lineTo x="21600" y="0"/>
                <wp:lineTo x="-188" y="0"/>
              </wp:wrapPolygon>
            </wp:wrapTight>
            <wp:docPr id="4" name="Picture 1" descr="C:\Users\hp\Desktop\SMART GIRL CHESS\67997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SMART GIRL CHESS\67997663.jpg"/>
                    <pic:cNvPicPr>
                      <a:picLocks noChangeAspect="1" noChangeArrowheads="1"/>
                    </pic:cNvPicPr>
                  </pic:nvPicPr>
                  <pic:blipFill>
                    <a:blip r:embed="rId8"/>
                    <a:srcRect/>
                    <a:stretch>
                      <a:fillRect/>
                    </a:stretch>
                  </pic:blipFill>
                  <pic:spPr bwMode="auto">
                    <a:xfrm>
                      <a:off x="0" y="0"/>
                      <a:ext cx="2190750" cy="1924050"/>
                    </a:xfrm>
                    <a:prstGeom prst="rect">
                      <a:avLst/>
                    </a:prstGeom>
                    <a:noFill/>
                    <a:ln w="9525">
                      <a:noFill/>
                      <a:miter lim="800000"/>
                      <a:headEnd/>
                      <a:tailEnd/>
                    </a:ln>
                  </pic:spPr>
                </pic:pic>
              </a:graphicData>
            </a:graphic>
          </wp:anchor>
        </w:drawing>
      </w:r>
      <w:r w:rsidRPr="003B5DAD">
        <w:rPr>
          <w:noProof/>
          <w:lang w:val="en-US" w:eastAsia="en-US"/>
        </w:rPr>
        <w:drawing>
          <wp:anchor distT="0" distB="0" distL="114300" distR="114300" simplePos="0" relativeHeight="251662336" behindDoc="1" locked="0" layoutInCell="1" allowOverlap="1">
            <wp:simplePos x="0" y="0"/>
            <wp:positionH relativeFrom="column">
              <wp:posOffset>4095750</wp:posOffset>
            </wp:positionH>
            <wp:positionV relativeFrom="paragraph">
              <wp:posOffset>-10795</wp:posOffset>
            </wp:positionV>
            <wp:extent cx="1638300" cy="1543050"/>
            <wp:effectExtent l="19050" t="0" r="0" b="0"/>
            <wp:wrapTight wrapText="bothSides">
              <wp:wrapPolygon edited="0">
                <wp:start x="-251" y="0"/>
                <wp:lineTo x="-251" y="21333"/>
                <wp:lineTo x="21600" y="21333"/>
                <wp:lineTo x="21600" y="0"/>
                <wp:lineTo x="-251" y="0"/>
              </wp:wrapPolygon>
            </wp:wrapTight>
            <wp:docPr id="5" name="Picture 3" descr="C:\Users\hp\Desktop\SMART GIRL CHESS\fdgd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SMART GIRL CHESS\fdgdfb.PNG"/>
                    <pic:cNvPicPr>
                      <a:picLocks noChangeAspect="1" noChangeArrowheads="1"/>
                    </pic:cNvPicPr>
                  </pic:nvPicPr>
                  <pic:blipFill>
                    <a:blip r:embed="rId9"/>
                    <a:srcRect/>
                    <a:stretch>
                      <a:fillRect/>
                    </a:stretch>
                  </pic:blipFill>
                  <pic:spPr bwMode="auto">
                    <a:xfrm>
                      <a:off x="0" y="0"/>
                      <a:ext cx="1638300" cy="1543050"/>
                    </a:xfrm>
                    <a:prstGeom prst="rect">
                      <a:avLst/>
                    </a:prstGeom>
                    <a:noFill/>
                    <a:ln w="9525">
                      <a:noFill/>
                      <a:miter lim="800000"/>
                      <a:headEnd/>
                      <a:tailEnd/>
                    </a:ln>
                  </pic:spPr>
                </pic:pic>
              </a:graphicData>
            </a:graphic>
          </wp:anchor>
        </w:drawing>
      </w:r>
      <w:r w:rsidR="00896040" w:rsidRPr="00896040">
        <w:rPr>
          <w:noProof/>
          <w:lang w:val="en-US" w:eastAsia="en-US"/>
        </w:rPr>
        <w:drawing>
          <wp:anchor distT="0" distB="0" distL="114300" distR="114300" simplePos="0" relativeHeight="251659264" behindDoc="1" locked="0" layoutInCell="1" allowOverlap="1">
            <wp:simplePos x="0" y="0"/>
            <wp:positionH relativeFrom="column">
              <wp:posOffset>-114300</wp:posOffset>
            </wp:positionH>
            <wp:positionV relativeFrom="paragraph">
              <wp:posOffset>160655</wp:posOffset>
            </wp:positionV>
            <wp:extent cx="1733550" cy="1371600"/>
            <wp:effectExtent l="19050" t="0" r="0" b="0"/>
            <wp:wrapTight wrapText="bothSides">
              <wp:wrapPolygon edited="0">
                <wp:start x="7833" y="0"/>
                <wp:lineTo x="6171" y="300"/>
                <wp:lineTo x="1187" y="3900"/>
                <wp:lineTo x="0" y="7200"/>
                <wp:lineTo x="-237" y="9600"/>
                <wp:lineTo x="237" y="14400"/>
                <wp:lineTo x="4747" y="19200"/>
                <wp:lineTo x="7596" y="21300"/>
                <wp:lineTo x="7833" y="21300"/>
                <wp:lineTo x="14004" y="21300"/>
                <wp:lineTo x="14242" y="21300"/>
                <wp:lineTo x="16615" y="19500"/>
                <wp:lineTo x="16615" y="19200"/>
                <wp:lineTo x="17090" y="19200"/>
                <wp:lineTo x="20888" y="15000"/>
                <wp:lineTo x="21125" y="14400"/>
                <wp:lineTo x="21600" y="11400"/>
                <wp:lineTo x="21600" y="7800"/>
                <wp:lineTo x="20651" y="4800"/>
                <wp:lineTo x="20888" y="4200"/>
                <wp:lineTo x="15903" y="600"/>
                <wp:lineTo x="14004" y="0"/>
                <wp:lineTo x="7833" y="0"/>
              </wp:wrapPolygon>
            </wp:wrapTight>
            <wp:docPr id="2" name="Picture 2" descr="C:\Users\hp\Desktop\SMART GIRL CHESS\fide-rati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SMART GIRL CHESS\fide-rating-logo.png"/>
                    <pic:cNvPicPr>
                      <a:picLocks noChangeAspect="1" noChangeArrowheads="1"/>
                    </pic:cNvPicPr>
                  </pic:nvPicPr>
                  <pic:blipFill>
                    <a:blip r:embed="rId10" cstate="print"/>
                    <a:srcRect/>
                    <a:stretch>
                      <a:fillRect/>
                    </a:stretch>
                  </pic:blipFill>
                  <pic:spPr bwMode="auto">
                    <a:xfrm>
                      <a:off x="0" y="0"/>
                      <a:ext cx="1733550" cy="1371600"/>
                    </a:xfrm>
                    <a:prstGeom prst="rect">
                      <a:avLst/>
                    </a:prstGeom>
                    <a:noFill/>
                    <a:ln w="9525">
                      <a:noFill/>
                      <a:miter lim="800000"/>
                      <a:headEnd/>
                      <a:tailEnd/>
                    </a:ln>
                  </pic:spPr>
                </pic:pic>
              </a:graphicData>
            </a:graphic>
          </wp:anchor>
        </w:drawing>
      </w:r>
    </w:p>
    <w:p w:rsidR="00FE2C52" w:rsidRPr="00FE2C52" w:rsidRDefault="00FE2C52" w:rsidP="00FE2C52"/>
    <w:p w:rsidR="00FE2C52" w:rsidRPr="00FE2C52" w:rsidRDefault="00FE2C52" w:rsidP="00CE1EE9">
      <w:pPr>
        <w:spacing w:after="0"/>
      </w:pPr>
    </w:p>
    <w:p w:rsidR="00CE1EE9" w:rsidRPr="00762128" w:rsidRDefault="00CE1EE9" w:rsidP="004E4853">
      <w:pPr>
        <w:spacing w:after="0" w:line="240" w:lineRule="auto"/>
        <w:rPr>
          <w:b/>
          <w:sz w:val="72"/>
          <w:szCs w:val="72"/>
        </w:rPr>
      </w:pPr>
      <w:r>
        <w:rPr>
          <w:sz w:val="72"/>
          <w:szCs w:val="72"/>
        </w:rPr>
        <w:t xml:space="preserve">     </w:t>
      </w:r>
      <w:r w:rsidR="00FE2C52" w:rsidRPr="00762128">
        <w:rPr>
          <w:b/>
          <w:sz w:val="72"/>
          <w:szCs w:val="72"/>
        </w:rPr>
        <w:t xml:space="preserve">NATIONAL SENIOR CHESS </w:t>
      </w:r>
      <w:r w:rsidRPr="00762128">
        <w:rPr>
          <w:b/>
          <w:sz w:val="72"/>
          <w:szCs w:val="72"/>
        </w:rPr>
        <w:t xml:space="preserve">      </w:t>
      </w:r>
    </w:p>
    <w:p w:rsidR="00CE1EE9" w:rsidRPr="00762128" w:rsidRDefault="00CE1EE9" w:rsidP="004E4853">
      <w:pPr>
        <w:spacing w:after="0" w:line="240" w:lineRule="auto"/>
        <w:ind w:firstLine="720"/>
        <w:rPr>
          <w:b/>
          <w:sz w:val="72"/>
          <w:szCs w:val="72"/>
        </w:rPr>
      </w:pPr>
      <w:r w:rsidRPr="00762128">
        <w:rPr>
          <w:b/>
          <w:sz w:val="72"/>
          <w:szCs w:val="72"/>
        </w:rPr>
        <w:t xml:space="preserve">  </w:t>
      </w:r>
      <w:r w:rsidR="00762128" w:rsidRPr="00762128">
        <w:rPr>
          <w:b/>
          <w:sz w:val="72"/>
          <w:szCs w:val="72"/>
        </w:rPr>
        <w:t xml:space="preserve"> </w:t>
      </w:r>
      <w:r w:rsidRPr="00762128">
        <w:rPr>
          <w:b/>
          <w:sz w:val="72"/>
          <w:szCs w:val="72"/>
        </w:rPr>
        <w:t xml:space="preserve"> </w:t>
      </w:r>
      <w:r w:rsidR="00FE2C52" w:rsidRPr="00762128">
        <w:rPr>
          <w:b/>
          <w:sz w:val="72"/>
          <w:szCs w:val="72"/>
        </w:rPr>
        <w:t>CHAMPIONSHIP</w:t>
      </w:r>
      <w:r w:rsidRPr="00762128">
        <w:rPr>
          <w:b/>
          <w:sz w:val="72"/>
          <w:szCs w:val="72"/>
        </w:rPr>
        <w:t>-2019</w:t>
      </w:r>
    </w:p>
    <w:p w:rsidR="00CE1EE9" w:rsidRDefault="00CE1EE9" w:rsidP="004E4853">
      <w:pPr>
        <w:tabs>
          <w:tab w:val="left" w:pos="1604"/>
        </w:tabs>
        <w:spacing w:after="0" w:line="240" w:lineRule="auto"/>
        <w:rPr>
          <w:sz w:val="44"/>
          <w:szCs w:val="44"/>
        </w:rPr>
      </w:pPr>
      <w:r>
        <w:rPr>
          <w:sz w:val="72"/>
          <w:szCs w:val="72"/>
        </w:rPr>
        <w:tab/>
        <w:t xml:space="preserve">          </w:t>
      </w:r>
      <w:r w:rsidRPr="00CE1EE9">
        <w:rPr>
          <w:sz w:val="44"/>
          <w:szCs w:val="44"/>
        </w:rPr>
        <w:t>Organized by</w:t>
      </w:r>
    </w:p>
    <w:p w:rsidR="00762128" w:rsidRPr="007C151D" w:rsidRDefault="007C151D" w:rsidP="004E4853">
      <w:pPr>
        <w:tabs>
          <w:tab w:val="left" w:pos="1604"/>
        </w:tabs>
        <w:spacing w:after="0" w:line="240" w:lineRule="auto"/>
        <w:rPr>
          <w:rFonts w:ascii="Algerian" w:hAnsi="Algerian"/>
          <w:sz w:val="56"/>
          <w:szCs w:val="56"/>
        </w:rPr>
      </w:pPr>
      <w:r w:rsidRPr="007C151D">
        <w:rPr>
          <w:sz w:val="56"/>
          <w:szCs w:val="56"/>
        </w:rPr>
        <w:t xml:space="preserve">       </w:t>
      </w:r>
      <w:r w:rsidR="00CE1EE9" w:rsidRPr="007C151D">
        <w:rPr>
          <w:rFonts w:ascii="Algerian" w:hAnsi="Algerian"/>
          <w:sz w:val="56"/>
          <w:szCs w:val="56"/>
        </w:rPr>
        <w:t xml:space="preserve">SIKKIM CHESS ASSOCIATION </w:t>
      </w:r>
    </w:p>
    <w:p w:rsidR="00762128" w:rsidRDefault="00762128" w:rsidP="004E4853">
      <w:pPr>
        <w:tabs>
          <w:tab w:val="left" w:pos="2880"/>
        </w:tabs>
        <w:spacing w:after="0" w:line="240" w:lineRule="auto"/>
        <w:rPr>
          <w:sz w:val="44"/>
          <w:szCs w:val="44"/>
        </w:rPr>
      </w:pPr>
      <w:r>
        <w:rPr>
          <w:sz w:val="44"/>
          <w:szCs w:val="44"/>
        </w:rPr>
        <w:tab/>
        <w:t xml:space="preserve">  </w:t>
      </w:r>
      <w:r w:rsidRPr="00762128">
        <w:rPr>
          <w:sz w:val="44"/>
          <w:szCs w:val="44"/>
        </w:rPr>
        <w:t>On behalf of</w:t>
      </w:r>
    </w:p>
    <w:p w:rsidR="00AF3DDA" w:rsidRPr="00886B6A" w:rsidRDefault="00762128" w:rsidP="004E4853">
      <w:pPr>
        <w:tabs>
          <w:tab w:val="left" w:pos="2095"/>
        </w:tabs>
        <w:spacing w:after="0" w:line="240" w:lineRule="auto"/>
        <w:rPr>
          <w:rFonts w:ascii="Algerian" w:hAnsi="Algerian"/>
          <w:sz w:val="48"/>
          <w:szCs w:val="48"/>
        </w:rPr>
      </w:pPr>
      <w:r w:rsidRPr="007C151D">
        <w:rPr>
          <w:rFonts w:ascii="Algerian" w:hAnsi="Algerian"/>
          <w:sz w:val="44"/>
          <w:szCs w:val="44"/>
        </w:rPr>
        <w:t xml:space="preserve">        </w:t>
      </w:r>
      <w:r w:rsidR="00886B6A">
        <w:rPr>
          <w:rFonts w:ascii="Algerian" w:hAnsi="Algerian"/>
          <w:sz w:val="44"/>
          <w:szCs w:val="44"/>
        </w:rPr>
        <w:t xml:space="preserve"> </w:t>
      </w:r>
      <w:r w:rsidRPr="00886B6A">
        <w:rPr>
          <w:rFonts w:ascii="Algerian" w:hAnsi="Algerian"/>
          <w:sz w:val="48"/>
          <w:szCs w:val="48"/>
        </w:rPr>
        <w:t xml:space="preserve">ALL INDIA </w:t>
      </w:r>
      <w:r w:rsidRPr="00886B6A">
        <w:rPr>
          <w:rFonts w:ascii="Algerian" w:hAnsi="Algerian"/>
          <w:color w:val="000000" w:themeColor="text1"/>
          <w:sz w:val="48"/>
          <w:szCs w:val="48"/>
        </w:rPr>
        <w:t>CHESS</w:t>
      </w:r>
      <w:r w:rsidRPr="00886B6A">
        <w:rPr>
          <w:rFonts w:ascii="Algerian" w:hAnsi="Algerian"/>
          <w:sz w:val="48"/>
          <w:szCs w:val="48"/>
        </w:rPr>
        <w:t xml:space="preserve"> FEDERATION</w:t>
      </w:r>
    </w:p>
    <w:p w:rsidR="00886B6A" w:rsidRDefault="00886B6A" w:rsidP="004E4853">
      <w:pPr>
        <w:tabs>
          <w:tab w:val="left" w:pos="2095"/>
        </w:tabs>
        <w:spacing w:line="240" w:lineRule="auto"/>
        <w:rPr>
          <w:sz w:val="48"/>
          <w:szCs w:val="48"/>
        </w:rPr>
      </w:pPr>
      <w:r>
        <w:rPr>
          <w:sz w:val="48"/>
          <w:szCs w:val="48"/>
        </w:rPr>
        <w:t xml:space="preserve">     </w:t>
      </w:r>
      <w:r w:rsidR="00263BFD">
        <w:rPr>
          <w:sz w:val="48"/>
          <w:szCs w:val="48"/>
        </w:rPr>
        <w:t xml:space="preserve">       </w:t>
      </w:r>
      <w:r>
        <w:rPr>
          <w:sz w:val="48"/>
          <w:szCs w:val="48"/>
        </w:rPr>
        <w:t xml:space="preserve"> </w:t>
      </w:r>
      <w:r w:rsidRPr="00886B6A">
        <w:rPr>
          <w:sz w:val="48"/>
          <w:szCs w:val="48"/>
        </w:rPr>
        <w:t>Supported by</w:t>
      </w:r>
      <w:r w:rsidR="00263BFD">
        <w:rPr>
          <w:sz w:val="48"/>
          <w:szCs w:val="48"/>
        </w:rPr>
        <w:t xml:space="preserve"> </w:t>
      </w:r>
      <w:r w:rsidRPr="00886B6A">
        <w:rPr>
          <w:sz w:val="48"/>
          <w:szCs w:val="48"/>
        </w:rPr>
        <w:t>Youth Affairs &amp;</w:t>
      </w:r>
    </w:p>
    <w:p w:rsidR="00886B6A" w:rsidRPr="00886B6A" w:rsidRDefault="00886B6A" w:rsidP="004E4853">
      <w:pPr>
        <w:tabs>
          <w:tab w:val="left" w:pos="2095"/>
        </w:tabs>
        <w:spacing w:line="240" w:lineRule="auto"/>
        <w:rPr>
          <w:rFonts w:ascii="Algerian" w:hAnsi="Algerian"/>
          <w:sz w:val="48"/>
          <w:szCs w:val="48"/>
        </w:rPr>
      </w:pPr>
      <w:r w:rsidRPr="00886B6A">
        <w:rPr>
          <w:sz w:val="48"/>
          <w:szCs w:val="48"/>
        </w:rPr>
        <w:t xml:space="preserve">      </w:t>
      </w:r>
      <w:r>
        <w:rPr>
          <w:sz w:val="48"/>
          <w:szCs w:val="48"/>
        </w:rPr>
        <w:t xml:space="preserve">      </w:t>
      </w:r>
      <w:r w:rsidRPr="00886B6A">
        <w:rPr>
          <w:sz w:val="48"/>
          <w:szCs w:val="48"/>
        </w:rPr>
        <w:t xml:space="preserve"> </w:t>
      </w:r>
      <w:r w:rsidR="00B710DE">
        <w:rPr>
          <w:sz w:val="48"/>
          <w:szCs w:val="48"/>
        </w:rPr>
        <w:t xml:space="preserve"> </w:t>
      </w:r>
      <w:r w:rsidR="00EC3A1C">
        <w:rPr>
          <w:sz w:val="48"/>
          <w:szCs w:val="48"/>
        </w:rPr>
        <w:t xml:space="preserve"> </w:t>
      </w:r>
      <w:r w:rsidRPr="00886B6A">
        <w:rPr>
          <w:sz w:val="48"/>
          <w:szCs w:val="48"/>
        </w:rPr>
        <w:t>Sports Department of Sikkim</w:t>
      </w:r>
    </w:p>
    <w:p w:rsidR="00AF3DDA" w:rsidRDefault="00AF3DDA" w:rsidP="004E4853">
      <w:pPr>
        <w:tabs>
          <w:tab w:val="left" w:pos="2651"/>
        </w:tabs>
        <w:spacing w:line="240" w:lineRule="auto"/>
        <w:rPr>
          <w:sz w:val="40"/>
          <w:szCs w:val="40"/>
        </w:rPr>
      </w:pPr>
      <w:r>
        <w:rPr>
          <w:sz w:val="52"/>
          <w:szCs w:val="52"/>
        </w:rPr>
        <w:t xml:space="preserve">            </w:t>
      </w:r>
      <w:r w:rsidR="00EC3A1C">
        <w:rPr>
          <w:sz w:val="40"/>
          <w:szCs w:val="40"/>
        </w:rPr>
        <w:t>AICF Event Code</w:t>
      </w:r>
      <w:r w:rsidR="00B710DE">
        <w:rPr>
          <w:sz w:val="40"/>
          <w:szCs w:val="40"/>
        </w:rPr>
        <w:t>:</w:t>
      </w:r>
      <w:r w:rsidR="00EC3A1C">
        <w:rPr>
          <w:sz w:val="40"/>
          <w:szCs w:val="40"/>
        </w:rPr>
        <w:t xml:space="preserve"> </w:t>
      </w:r>
      <w:r w:rsidR="00B710DE">
        <w:rPr>
          <w:sz w:val="40"/>
          <w:szCs w:val="40"/>
        </w:rPr>
        <w:t xml:space="preserve">“233029/SIK/2019” </w:t>
      </w:r>
    </w:p>
    <w:p w:rsidR="00AF3DDA" w:rsidRDefault="00AF3DDA" w:rsidP="004E4853">
      <w:pPr>
        <w:rPr>
          <w:sz w:val="40"/>
          <w:szCs w:val="40"/>
        </w:rPr>
      </w:pPr>
    </w:p>
    <w:p w:rsidR="00CE1EE9" w:rsidRDefault="00CC6EBF" w:rsidP="00AF3DDA">
      <w:pPr>
        <w:tabs>
          <w:tab w:val="left" w:pos="2945"/>
        </w:tabs>
        <w:rPr>
          <w:color w:val="FF0000"/>
          <w:sz w:val="56"/>
          <w:szCs w:val="56"/>
        </w:rPr>
      </w:pPr>
      <w:r>
        <w:rPr>
          <w:sz w:val="40"/>
          <w:szCs w:val="40"/>
        </w:rPr>
        <w:tab/>
        <w:t xml:space="preserve"> </w:t>
      </w:r>
      <w:r w:rsidR="00AF3DDA">
        <w:rPr>
          <w:sz w:val="40"/>
          <w:szCs w:val="40"/>
        </w:rPr>
        <w:t xml:space="preserve">  </w:t>
      </w:r>
      <w:r w:rsidR="00D25B8A">
        <w:rPr>
          <w:sz w:val="40"/>
          <w:szCs w:val="40"/>
        </w:rPr>
        <w:t xml:space="preserve">  </w:t>
      </w:r>
      <w:r w:rsidR="00AF3DDA" w:rsidRPr="00AF3DDA">
        <w:rPr>
          <w:color w:val="FF0000"/>
          <w:sz w:val="56"/>
          <w:szCs w:val="56"/>
        </w:rPr>
        <w:t>Venue</w:t>
      </w:r>
    </w:p>
    <w:p w:rsidR="00CC6EBF" w:rsidRPr="00CC6EBF" w:rsidRDefault="00CC6EBF" w:rsidP="00AF3DDA">
      <w:pPr>
        <w:tabs>
          <w:tab w:val="left" w:pos="2945"/>
        </w:tabs>
        <w:rPr>
          <w:color w:val="262626" w:themeColor="text1" w:themeTint="D9"/>
          <w:sz w:val="48"/>
          <w:szCs w:val="48"/>
        </w:rPr>
      </w:pPr>
      <w:r w:rsidRPr="00CC6EBF">
        <w:rPr>
          <w:color w:val="262626" w:themeColor="text1" w:themeTint="D9"/>
          <w:sz w:val="48"/>
          <w:szCs w:val="48"/>
        </w:rPr>
        <w:t xml:space="preserve">SMIT </w:t>
      </w:r>
      <w:r w:rsidR="006D25B8" w:rsidRPr="00CC6EBF">
        <w:rPr>
          <w:color w:val="262626" w:themeColor="text1" w:themeTint="D9"/>
          <w:sz w:val="48"/>
          <w:szCs w:val="48"/>
        </w:rPr>
        <w:t>MAJITAR</w:t>
      </w:r>
      <w:r w:rsidRPr="00CC6EBF">
        <w:rPr>
          <w:color w:val="262626" w:themeColor="text1" w:themeTint="D9"/>
          <w:sz w:val="48"/>
          <w:szCs w:val="48"/>
        </w:rPr>
        <w:t xml:space="preserve"> RANGPO RD</w:t>
      </w:r>
      <w:r w:rsidR="006D25B8" w:rsidRPr="00CC6EBF">
        <w:rPr>
          <w:color w:val="262626" w:themeColor="text1" w:themeTint="D9"/>
          <w:sz w:val="48"/>
          <w:szCs w:val="48"/>
        </w:rPr>
        <w:t>,</w:t>
      </w:r>
      <w:r w:rsidR="00D92F10" w:rsidRPr="00CC6EBF">
        <w:rPr>
          <w:color w:val="262626" w:themeColor="text1" w:themeTint="D9"/>
          <w:sz w:val="48"/>
          <w:szCs w:val="48"/>
        </w:rPr>
        <w:t xml:space="preserve"> </w:t>
      </w:r>
      <w:r w:rsidR="006D25B8" w:rsidRPr="00CC6EBF">
        <w:rPr>
          <w:color w:val="262626" w:themeColor="text1" w:themeTint="D9"/>
          <w:sz w:val="48"/>
          <w:szCs w:val="48"/>
        </w:rPr>
        <w:t>SIKKIM</w:t>
      </w:r>
    </w:p>
    <w:p w:rsidR="00D92F10" w:rsidRDefault="006D25B8" w:rsidP="00AF3DDA">
      <w:pPr>
        <w:tabs>
          <w:tab w:val="left" w:pos="2945"/>
        </w:tabs>
        <w:rPr>
          <w:color w:val="262626" w:themeColor="text1" w:themeTint="D9"/>
          <w:sz w:val="48"/>
          <w:szCs w:val="48"/>
        </w:rPr>
      </w:pPr>
      <w:r>
        <w:rPr>
          <w:color w:val="262626" w:themeColor="text1" w:themeTint="D9"/>
          <w:sz w:val="48"/>
          <w:szCs w:val="48"/>
        </w:rPr>
        <w:t>FROM</w:t>
      </w:r>
      <w:r w:rsidR="00C44698">
        <w:rPr>
          <w:color w:val="262626" w:themeColor="text1" w:themeTint="D9"/>
          <w:sz w:val="48"/>
          <w:szCs w:val="48"/>
        </w:rPr>
        <w:t xml:space="preserve"> </w:t>
      </w:r>
      <w:r w:rsidR="002B5264">
        <w:rPr>
          <w:color w:val="262626" w:themeColor="text1" w:themeTint="D9"/>
          <w:sz w:val="48"/>
          <w:szCs w:val="48"/>
        </w:rPr>
        <w:t>9</w:t>
      </w:r>
      <w:r w:rsidR="00D92F10" w:rsidRPr="00D92F10">
        <w:rPr>
          <w:color w:val="262626" w:themeColor="text1" w:themeTint="D9"/>
          <w:sz w:val="48"/>
          <w:szCs w:val="48"/>
          <w:vertAlign w:val="superscript"/>
        </w:rPr>
        <w:t>TH</w:t>
      </w:r>
      <w:r w:rsidR="00D92F10">
        <w:rPr>
          <w:color w:val="262626" w:themeColor="text1" w:themeTint="D9"/>
          <w:sz w:val="48"/>
          <w:szCs w:val="48"/>
        </w:rPr>
        <w:t xml:space="preserve"> December TO </w:t>
      </w:r>
      <w:r w:rsidR="00263BFD">
        <w:rPr>
          <w:color w:val="262626" w:themeColor="text1" w:themeTint="D9"/>
          <w:sz w:val="48"/>
          <w:szCs w:val="48"/>
        </w:rPr>
        <w:t>19</w:t>
      </w:r>
      <w:r w:rsidR="00D92F10" w:rsidRPr="00D92F10">
        <w:rPr>
          <w:color w:val="262626" w:themeColor="text1" w:themeTint="D9"/>
          <w:sz w:val="48"/>
          <w:szCs w:val="48"/>
          <w:vertAlign w:val="superscript"/>
        </w:rPr>
        <w:t>TH</w:t>
      </w:r>
      <w:r w:rsidR="00D92F10">
        <w:rPr>
          <w:color w:val="262626" w:themeColor="text1" w:themeTint="D9"/>
          <w:sz w:val="48"/>
          <w:szCs w:val="48"/>
        </w:rPr>
        <w:t xml:space="preserve"> December</w:t>
      </w:r>
      <w:r w:rsidR="00886B6A">
        <w:rPr>
          <w:color w:val="262626" w:themeColor="text1" w:themeTint="D9"/>
          <w:sz w:val="48"/>
          <w:szCs w:val="48"/>
        </w:rPr>
        <w:t xml:space="preserve"> 2019</w:t>
      </w:r>
    </w:p>
    <w:p w:rsidR="006D25B8" w:rsidRDefault="006D25B8" w:rsidP="00AF3DDA">
      <w:pPr>
        <w:tabs>
          <w:tab w:val="left" w:pos="2945"/>
        </w:tabs>
        <w:rPr>
          <w:color w:val="262626" w:themeColor="text1" w:themeTint="D9"/>
          <w:sz w:val="56"/>
          <w:szCs w:val="56"/>
        </w:rPr>
      </w:pPr>
    </w:p>
    <w:p w:rsidR="00C44698" w:rsidRPr="006D25B8" w:rsidRDefault="00C44698" w:rsidP="00AF3DDA">
      <w:pPr>
        <w:tabs>
          <w:tab w:val="left" w:pos="2945"/>
        </w:tabs>
        <w:rPr>
          <w:color w:val="262626" w:themeColor="text1" w:themeTint="D9"/>
          <w:sz w:val="56"/>
          <w:szCs w:val="56"/>
        </w:rPr>
      </w:pPr>
    </w:p>
    <w:p w:rsidR="00263BFD" w:rsidRDefault="006D25B8" w:rsidP="007B239C">
      <w:pPr>
        <w:tabs>
          <w:tab w:val="left" w:pos="2135"/>
        </w:tabs>
        <w:spacing w:after="0"/>
        <w:ind w:left="-851" w:right="-897"/>
        <w:rPr>
          <w:color w:val="FF0000"/>
          <w:sz w:val="56"/>
          <w:szCs w:val="56"/>
        </w:rPr>
      </w:pPr>
      <w:r>
        <w:rPr>
          <w:color w:val="FF0000"/>
          <w:sz w:val="56"/>
          <w:szCs w:val="56"/>
        </w:rPr>
        <w:t xml:space="preserve"> </w:t>
      </w:r>
      <w:r w:rsidR="007B239C">
        <w:rPr>
          <w:color w:val="FF0000"/>
          <w:sz w:val="56"/>
          <w:szCs w:val="56"/>
        </w:rPr>
        <w:tab/>
      </w:r>
    </w:p>
    <w:p w:rsidR="006A19B3" w:rsidRPr="007B239C" w:rsidRDefault="00263BFD" w:rsidP="007B239C">
      <w:pPr>
        <w:tabs>
          <w:tab w:val="left" w:pos="2135"/>
        </w:tabs>
        <w:spacing w:after="0"/>
        <w:ind w:left="-851" w:right="-897"/>
        <w:rPr>
          <w:b/>
          <w:color w:val="FF0000"/>
          <w:sz w:val="36"/>
          <w:szCs w:val="36"/>
          <w:u w:val="single"/>
        </w:rPr>
      </w:pPr>
      <w:r>
        <w:rPr>
          <w:color w:val="FF0000"/>
          <w:sz w:val="56"/>
          <w:szCs w:val="56"/>
        </w:rPr>
        <w:lastRenderedPageBreak/>
        <w:t xml:space="preserve">                         </w:t>
      </w:r>
      <w:r w:rsidR="007B239C" w:rsidRPr="007B239C">
        <w:rPr>
          <w:b/>
          <w:sz w:val="36"/>
          <w:szCs w:val="36"/>
          <w:u w:val="single"/>
        </w:rPr>
        <w:t>TOURNAMENT SCHEDULE</w:t>
      </w:r>
    </w:p>
    <w:tbl>
      <w:tblPr>
        <w:tblStyle w:val="MediumGrid3-Accent3"/>
        <w:tblW w:w="10448" w:type="dxa"/>
        <w:tblInd w:w="-601" w:type="dxa"/>
        <w:tblLook w:val="04A0"/>
      </w:tblPr>
      <w:tblGrid>
        <w:gridCol w:w="2410"/>
        <w:gridCol w:w="2835"/>
        <w:gridCol w:w="2523"/>
        <w:gridCol w:w="2680"/>
      </w:tblGrid>
      <w:tr w:rsidR="009A0C78" w:rsidTr="009A0C78">
        <w:trPr>
          <w:cnfStyle w:val="100000000000"/>
          <w:trHeight w:val="295"/>
        </w:trPr>
        <w:tc>
          <w:tcPr>
            <w:cnfStyle w:val="001000000000"/>
            <w:tcW w:w="2410" w:type="dxa"/>
          </w:tcPr>
          <w:p w:rsidR="007964DA" w:rsidRDefault="007964DA" w:rsidP="005038D7">
            <w:pPr>
              <w:rPr>
                <w:sz w:val="36"/>
                <w:szCs w:val="36"/>
              </w:rPr>
            </w:pPr>
          </w:p>
          <w:p w:rsidR="007B239C" w:rsidRPr="00E8633A" w:rsidRDefault="007B239C" w:rsidP="005038D7">
            <w:pPr>
              <w:rPr>
                <w:sz w:val="36"/>
                <w:szCs w:val="36"/>
              </w:rPr>
            </w:pPr>
            <w:r>
              <w:rPr>
                <w:sz w:val="36"/>
                <w:szCs w:val="36"/>
              </w:rPr>
              <w:t>09/12/2019</w:t>
            </w:r>
          </w:p>
        </w:tc>
        <w:tc>
          <w:tcPr>
            <w:tcW w:w="2835" w:type="dxa"/>
          </w:tcPr>
          <w:p w:rsidR="007B239C" w:rsidRDefault="007B239C" w:rsidP="005038D7">
            <w:pPr>
              <w:cnfStyle w:val="100000000000"/>
              <w:rPr>
                <w:sz w:val="36"/>
                <w:szCs w:val="36"/>
              </w:rPr>
            </w:pPr>
            <w:r>
              <w:rPr>
                <w:sz w:val="36"/>
                <w:szCs w:val="36"/>
              </w:rPr>
              <w:t xml:space="preserve">   </w:t>
            </w:r>
          </w:p>
          <w:p w:rsidR="007B239C" w:rsidRPr="00E8633A" w:rsidRDefault="007B239C" w:rsidP="005038D7">
            <w:pPr>
              <w:cnfStyle w:val="100000000000"/>
              <w:rPr>
                <w:sz w:val="36"/>
                <w:szCs w:val="36"/>
              </w:rPr>
            </w:pPr>
            <w:r>
              <w:rPr>
                <w:sz w:val="36"/>
                <w:szCs w:val="36"/>
              </w:rPr>
              <w:t xml:space="preserve"> ARRIVAL</w:t>
            </w:r>
          </w:p>
        </w:tc>
        <w:tc>
          <w:tcPr>
            <w:tcW w:w="2523" w:type="dxa"/>
          </w:tcPr>
          <w:p w:rsidR="007B239C" w:rsidRDefault="007B239C" w:rsidP="005038D7">
            <w:pPr>
              <w:cnfStyle w:val="100000000000"/>
              <w:rPr>
                <w:sz w:val="36"/>
                <w:szCs w:val="28"/>
              </w:rPr>
            </w:pPr>
            <w:r>
              <w:rPr>
                <w:sz w:val="36"/>
                <w:szCs w:val="28"/>
              </w:rPr>
              <w:t xml:space="preserve"> </w:t>
            </w:r>
          </w:p>
          <w:p w:rsidR="007B239C" w:rsidRPr="00E8633A" w:rsidRDefault="007B239C" w:rsidP="005038D7">
            <w:pPr>
              <w:cnfStyle w:val="100000000000"/>
              <w:rPr>
                <w:sz w:val="28"/>
                <w:szCs w:val="28"/>
              </w:rPr>
            </w:pPr>
            <w:r>
              <w:rPr>
                <w:sz w:val="36"/>
                <w:szCs w:val="28"/>
              </w:rPr>
              <w:t xml:space="preserve"> MONDAY</w:t>
            </w:r>
          </w:p>
        </w:tc>
        <w:tc>
          <w:tcPr>
            <w:tcW w:w="2680" w:type="dxa"/>
          </w:tcPr>
          <w:p w:rsidR="00C44698" w:rsidRDefault="00C44698" w:rsidP="005038D7">
            <w:pPr>
              <w:cnfStyle w:val="100000000000"/>
              <w:rPr>
                <w:sz w:val="32"/>
                <w:szCs w:val="32"/>
              </w:rPr>
            </w:pPr>
          </w:p>
          <w:p w:rsidR="007B239C" w:rsidRPr="00DB7668" w:rsidRDefault="00C44698" w:rsidP="005038D7">
            <w:pPr>
              <w:cnfStyle w:val="100000000000"/>
              <w:rPr>
                <w:sz w:val="32"/>
                <w:szCs w:val="32"/>
              </w:rPr>
            </w:pPr>
            <w:r>
              <w:rPr>
                <w:sz w:val="32"/>
                <w:szCs w:val="32"/>
              </w:rPr>
              <w:t>TIMINGS</w:t>
            </w:r>
          </w:p>
        </w:tc>
      </w:tr>
      <w:tr w:rsidR="009A0C78" w:rsidTr="009A0C78">
        <w:trPr>
          <w:cnfStyle w:val="000000100000"/>
          <w:trHeight w:val="295"/>
        </w:trPr>
        <w:tc>
          <w:tcPr>
            <w:cnfStyle w:val="001000000000"/>
            <w:tcW w:w="2410" w:type="dxa"/>
          </w:tcPr>
          <w:p w:rsidR="007B239C" w:rsidRPr="000420F2" w:rsidRDefault="007B239C" w:rsidP="005038D7">
            <w:pPr>
              <w:rPr>
                <w:sz w:val="36"/>
                <w:szCs w:val="36"/>
              </w:rPr>
            </w:pPr>
            <w:r>
              <w:rPr>
                <w:sz w:val="36"/>
                <w:szCs w:val="36"/>
              </w:rPr>
              <w:t>10/12/2019</w:t>
            </w:r>
          </w:p>
        </w:tc>
        <w:tc>
          <w:tcPr>
            <w:tcW w:w="2835" w:type="dxa"/>
          </w:tcPr>
          <w:p w:rsidR="007B239C" w:rsidRDefault="007B239C" w:rsidP="005038D7">
            <w:pPr>
              <w:cnfStyle w:val="000000100000"/>
            </w:pPr>
            <w:r w:rsidRPr="000420F2">
              <w:rPr>
                <w:sz w:val="36"/>
              </w:rPr>
              <w:t xml:space="preserve">INAUGRATION </w:t>
            </w:r>
          </w:p>
        </w:tc>
        <w:tc>
          <w:tcPr>
            <w:tcW w:w="2523" w:type="dxa"/>
          </w:tcPr>
          <w:p w:rsidR="007B239C" w:rsidRPr="00D430CA" w:rsidRDefault="007B239C" w:rsidP="005038D7">
            <w:pPr>
              <w:cnfStyle w:val="000000100000"/>
              <w:rPr>
                <w:sz w:val="36"/>
                <w:szCs w:val="36"/>
              </w:rPr>
            </w:pPr>
            <w:r>
              <w:rPr>
                <w:sz w:val="32"/>
                <w:szCs w:val="32"/>
              </w:rPr>
              <w:t xml:space="preserve">  </w:t>
            </w:r>
            <w:r w:rsidRPr="00D430CA">
              <w:rPr>
                <w:sz w:val="36"/>
                <w:szCs w:val="36"/>
              </w:rPr>
              <w:t>TUESDAY</w:t>
            </w:r>
          </w:p>
        </w:tc>
        <w:tc>
          <w:tcPr>
            <w:tcW w:w="2680" w:type="dxa"/>
          </w:tcPr>
          <w:p w:rsidR="007B239C" w:rsidRPr="00A94D58" w:rsidRDefault="007B239C" w:rsidP="00C44698">
            <w:pPr>
              <w:cnfStyle w:val="000000100000"/>
              <w:rPr>
                <w:sz w:val="36"/>
                <w:szCs w:val="36"/>
              </w:rPr>
            </w:pPr>
            <w:r w:rsidRPr="00A94D58">
              <w:rPr>
                <w:sz w:val="36"/>
                <w:szCs w:val="36"/>
              </w:rPr>
              <w:t>1</w:t>
            </w:r>
            <w:r w:rsidR="00C44698">
              <w:rPr>
                <w:sz w:val="36"/>
                <w:szCs w:val="36"/>
              </w:rPr>
              <w:t>1</w:t>
            </w:r>
            <w:r w:rsidRPr="00A94D58">
              <w:rPr>
                <w:sz w:val="36"/>
                <w:szCs w:val="36"/>
              </w:rPr>
              <w:t>:00</w:t>
            </w:r>
            <w:r>
              <w:rPr>
                <w:sz w:val="36"/>
                <w:szCs w:val="36"/>
              </w:rPr>
              <w:t xml:space="preserve"> </w:t>
            </w:r>
            <w:r w:rsidRPr="00A94D58">
              <w:rPr>
                <w:sz w:val="36"/>
                <w:szCs w:val="36"/>
              </w:rPr>
              <w:t>am</w:t>
            </w:r>
          </w:p>
        </w:tc>
      </w:tr>
      <w:tr w:rsidR="009A0C78" w:rsidTr="009A0C78">
        <w:trPr>
          <w:trHeight w:val="295"/>
        </w:trPr>
        <w:tc>
          <w:tcPr>
            <w:cnfStyle w:val="001000000000"/>
            <w:tcW w:w="2410" w:type="dxa"/>
          </w:tcPr>
          <w:p w:rsidR="007B239C" w:rsidRDefault="007B239C" w:rsidP="005038D7">
            <w:r>
              <w:rPr>
                <w:sz w:val="36"/>
                <w:szCs w:val="36"/>
              </w:rPr>
              <w:t>10/12/2019</w:t>
            </w:r>
          </w:p>
        </w:tc>
        <w:tc>
          <w:tcPr>
            <w:tcW w:w="2835" w:type="dxa"/>
          </w:tcPr>
          <w:p w:rsidR="007B239C" w:rsidRDefault="007B239C" w:rsidP="005038D7">
            <w:pPr>
              <w:cnfStyle w:val="000000000000"/>
            </w:pPr>
            <w:r w:rsidRPr="000420F2">
              <w:rPr>
                <w:sz w:val="32"/>
              </w:rPr>
              <w:t>PLAYERS MEETING</w:t>
            </w:r>
          </w:p>
        </w:tc>
        <w:tc>
          <w:tcPr>
            <w:tcW w:w="2523" w:type="dxa"/>
          </w:tcPr>
          <w:p w:rsidR="007B239C" w:rsidRDefault="007B239C" w:rsidP="005038D7">
            <w:pPr>
              <w:cnfStyle w:val="000000000000"/>
            </w:pPr>
            <w:r>
              <w:rPr>
                <w:sz w:val="36"/>
                <w:szCs w:val="36"/>
              </w:rPr>
              <w:t xml:space="preserve">  </w:t>
            </w:r>
            <w:r w:rsidRPr="00D430CA">
              <w:rPr>
                <w:sz w:val="36"/>
                <w:szCs w:val="36"/>
              </w:rPr>
              <w:t>TUESDAY</w:t>
            </w:r>
          </w:p>
        </w:tc>
        <w:tc>
          <w:tcPr>
            <w:tcW w:w="2680" w:type="dxa"/>
          </w:tcPr>
          <w:p w:rsidR="007B239C" w:rsidRPr="00A94D58" w:rsidRDefault="007B239C" w:rsidP="005038D7">
            <w:pPr>
              <w:cnfStyle w:val="000000000000"/>
              <w:rPr>
                <w:sz w:val="36"/>
                <w:szCs w:val="36"/>
              </w:rPr>
            </w:pPr>
            <w:r>
              <w:rPr>
                <w:sz w:val="36"/>
                <w:szCs w:val="36"/>
              </w:rPr>
              <w:t>11:15 am</w:t>
            </w:r>
          </w:p>
        </w:tc>
      </w:tr>
      <w:tr w:rsidR="009A0C78" w:rsidTr="009A0C78">
        <w:trPr>
          <w:cnfStyle w:val="000000100000"/>
          <w:trHeight w:val="331"/>
        </w:trPr>
        <w:tc>
          <w:tcPr>
            <w:cnfStyle w:val="001000000000"/>
            <w:tcW w:w="2410" w:type="dxa"/>
          </w:tcPr>
          <w:p w:rsidR="007B239C" w:rsidRDefault="007B239C" w:rsidP="005038D7">
            <w:r>
              <w:rPr>
                <w:sz w:val="36"/>
                <w:szCs w:val="36"/>
              </w:rPr>
              <w:t>10/12/2019</w:t>
            </w:r>
          </w:p>
        </w:tc>
        <w:tc>
          <w:tcPr>
            <w:tcW w:w="2835" w:type="dxa"/>
          </w:tcPr>
          <w:p w:rsidR="007B239C" w:rsidRPr="00A94D58" w:rsidRDefault="007B239C" w:rsidP="005038D7">
            <w:pPr>
              <w:cnfStyle w:val="000000100000"/>
              <w:rPr>
                <w:sz w:val="36"/>
                <w:szCs w:val="36"/>
              </w:rPr>
            </w:pPr>
            <w:r>
              <w:rPr>
                <w:sz w:val="36"/>
                <w:szCs w:val="36"/>
              </w:rPr>
              <w:t>ROUND-1</w:t>
            </w:r>
          </w:p>
        </w:tc>
        <w:tc>
          <w:tcPr>
            <w:tcW w:w="2523" w:type="dxa"/>
          </w:tcPr>
          <w:p w:rsidR="007B239C" w:rsidRDefault="007B239C" w:rsidP="005038D7">
            <w:pPr>
              <w:cnfStyle w:val="000000100000"/>
            </w:pPr>
            <w:r>
              <w:rPr>
                <w:sz w:val="36"/>
                <w:szCs w:val="36"/>
              </w:rPr>
              <w:t xml:space="preserve">  </w:t>
            </w:r>
            <w:r w:rsidRPr="00D430CA">
              <w:rPr>
                <w:sz w:val="36"/>
                <w:szCs w:val="36"/>
              </w:rPr>
              <w:t>TUESDAY</w:t>
            </w:r>
          </w:p>
        </w:tc>
        <w:tc>
          <w:tcPr>
            <w:tcW w:w="2680" w:type="dxa"/>
          </w:tcPr>
          <w:p w:rsidR="007B239C" w:rsidRPr="00A94D58" w:rsidRDefault="007B239C" w:rsidP="005038D7">
            <w:pPr>
              <w:cnfStyle w:val="000000100000"/>
              <w:rPr>
                <w:sz w:val="36"/>
                <w:szCs w:val="36"/>
              </w:rPr>
            </w:pPr>
            <w:r>
              <w:rPr>
                <w:sz w:val="36"/>
                <w:szCs w:val="36"/>
              </w:rPr>
              <w:t>12:30 pm</w:t>
            </w:r>
          </w:p>
        </w:tc>
      </w:tr>
      <w:tr w:rsidR="009A0C78" w:rsidTr="009A0C78">
        <w:trPr>
          <w:trHeight w:val="331"/>
        </w:trPr>
        <w:tc>
          <w:tcPr>
            <w:cnfStyle w:val="001000000000"/>
            <w:tcW w:w="2410" w:type="dxa"/>
          </w:tcPr>
          <w:p w:rsidR="007B239C" w:rsidRDefault="007B239C" w:rsidP="005038D7">
            <w:r>
              <w:rPr>
                <w:sz w:val="36"/>
                <w:szCs w:val="36"/>
              </w:rPr>
              <w:t>11/12/2019</w:t>
            </w:r>
          </w:p>
        </w:tc>
        <w:tc>
          <w:tcPr>
            <w:tcW w:w="2835" w:type="dxa"/>
          </w:tcPr>
          <w:p w:rsidR="007B239C" w:rsidRDefault="007B239C" w:rsidP="005038D7">
            <w:pPr>
              <w:cnfStyle w:val="000000000000"/>
            </w:pPr>
            <w:r>
              <w:rPr>
                <w:sz w:val="36"/>
                <w:szCs w:val="36"/>
              </w:rPr>
              <w:t>ROUND-2</w:t>
            </w:r>
          </w:p>
        </w:tc>
        <w:tc>
          <w:tcPr>
            <w:tcW w:w="2523" w:type="dxa"/>
          </w:tcPr>
          <w:p w:rsidR="007B239C" w:rsidRPr="00D430CA" w:rsidRDefault="007B239C" w:rsidP="005038D7">
            <w:pPr>
              <w:cnfStyle w:val="000000000000"/>
              <w:rPr>
                <w:sz w:val="36"/>
                <w:szCs w:val="36"/>
              </w:rPr>
            </w:pPr>
            <w:r>
              <w:rPr>
                <w:sz w:val="36"/>
                <w:szCs w:val="36"/>
              </w:rPr>
              <w:t xml:space="preserve">  </w:t>
            </w:r>
            <w:r w:rsidRPr="00D430CA">
              <w:rPr>
                <w:sz w:val="36"/>
                <w:szCs w:val="36"/>
              </w:rPr>
              <w:t>WEDNESDAY</w:t>
            </w:r>
          </w:p>
        </w:tc>
        <w:tc>
          <w:tcPr>
            <w:tcW w:w="2680" w:type="dxa"/>
          </w:tcPr>
          <w:p w:rsidR="007B239C" w:rsidRPr="00A94D58" w:rsidRDefault="00263BFD" w:rsidP="00C44698">
            <w:pPr>
              <w:cnfStyle w:val="000000000000"/>
              <w:rPr>
                <w:sz w:val="36"/>
                <w:szCs w:val="36"/>
              </w:rPr>
            </w:pPr>
            <w:r>
              <w:rPr>
                <w:sz w:val="36"/>
                <w:szCs w:val="36"/>
              </w:rPr>
              <w:t>0</w:t>
            </w:r>
            <w:r w:rsidR="00C44698">
              <w:rPr>
                <w:sz w:val="36"/>
                <w:szCs w:val="36"/>
              </w:rPr>
              <w:t>9</w:t>
            </w:r>
            <w:r>
              <w:rPr>
                <w:sz w:val="36"/>
                <w:szCs w:val="36"/>
              </w:rPr>
              <w:t>:</w:t>
            </w:r>
            <w:r w:rsidR="00C44698">
              <w:rPr>
                <w:sz w:val="36"/>
                <w:szCs w:val="36"/>
              </w:rPr>
              <w:t>0</w:t>
            </w:r>
            <w:r w:rsidR="007B239C">
              <w:rPr>
                <w:sz w:val="36"/>
                <w:szCs w:val="36"/>
              </w:rPr>
              <w:t>0 am</w:t>
            </w:r>
          </w:p>
        </w:tc>
      </w:tr>
      <w:tr w:rsidR="009A0C78" w:rsidTr="009A0C78">
        <w:trPr>
          <w:cnfStyle w:val="000000100000"/>
          <w:trHeight w:val="331"/>
        </w:trPr>
        <w:tc>
          <w:tcPr>
            <w:cnfStyle w:val="001000000000"/>
            <w:tcW w:w="2410" w:type="dxa"/>
          </w:tcPr>
          <w:p w:rsidR="007B239C" w:rsidRDefault="00010F06" w:rsidP="005038D7">
            <w:r>
              <w:rPr>
                <w:sz w:val="36"/>
                <w:szCs w:val="36"/>
              </w:rPr>
              <w:t>11</w:t>
            </w:r>
            <w:r w:rsidR="007B239C">
              <w:rPr>
                <w:sz w:val="36"/>
                <w:szCs w:val="36"/>
              </w:rPr>
              <w:t>/12/2019</w:t>
            </w:r>
          </w:p>
        </w:tc>
        <w:tc>
          <w:tcPr>
            <w:tcW w:w="2835" w:type="dxa"/>
          </w:tcPr>
          <w:p w:rsidR="007B239C" w:rsidRDefault="007B239C" w:rsidP="005038D7">
            <w:pPr>
              <w:cnfStyle w:val="000000100000"/>
            </w:pPr>
            <w:r>
              <w:rPr>
                <w:sz w:val="36"/>
                <w:szCs w:val="36"/>
              </w:rPr>
              <w:t>ROUND-3</w:t>
            </w:r>
          </w:p>
        </w:tc>
        <w:tc>
          <w:tcPr>
            <w:tcW w:w="2523" w:type="dxa"/>
          </w:tcPr>
          <w:p w:rsidR="007B239C" w:rsidRDefault="007B239C" w:rsidP="005038D7">
            <w:pPr>
              <w:cnfStyle w:val="000000100000"/>
            </w:pPr>
            <w:r>
              <w:rPr>
                <w:sz w:val="36"/>
                <w:szCs w:val="36"/>
              </w:rPr>
              <w:t xml:space="preserve">  </w:t>
            </w:r>
            <w:r w:rsidRPr="00D430CA">
              <w:rPr>
                <w:sz w:val="36"/>
                <w:szCs w:val="36"/>
              </w:rPr>
              <w:t>WEDNESDAY</w:t>
            </w:r>
          </w:p>
        </w:tc>
        <w:tc>
          <w:tcPr>
            <w:tcW w:w="2680" w:type="dxa"/>
          </w:tcPr>
          <w:p w:rsidR="007B239C" w:rsidRPr="00A94D58" w:rsidRDefault="00263BFD" w:rsidP="00C44698">
            <w:pPr>
              <w:cnfStyle w:val="000000100000"/>
              <w:rPr>
                <w:sz w:val="36"/>
                <w:szCs w:val="36"/>
              </w:rPr>
            </w:pPr>
            <w:r>
              <w:rPr>
                <w:sz w:val="36"/>
                <w:szCs w:val="36"/>
              </w:rPr>
              <w:t>03:</w:t>
            </w:r>
            <w:r w:rsidR="00C44698">
              <w:rPr>
                <w:sz w:val="36"/>
                <w:szCs w:val="36"/>
              </w:rPr>
              <w:t>3</w:t>
            </w:r>
            <w:r w:rsidR="007B239C" w:rsidRPr="00A94D58">
              <w:rPr>
                <w:sz w:val="36"/>
                <w:szCs w:val="36"/>
              </w:rPr>
              <w:t>0 pm</w:t>
            </w:r>
          </w:p>
        </w:tc>
      </w:tr>
      <w:tr w:rsidR="009A0C78" w:rsidTr="009A0C78">
        <w:trPr>
          <w:trHeight w:val="331"/>
        </w:trPr>
        <w:tc>
          <w:tcPr>
            <w:cnfStyle w:val="001000000000"/>
            <w:tcW w:w="2410" w:type="dxa"/>
          </w:tcPr>
          <w:p w:rsidR="007B239C" w:rsidRDefault="00010F06" w:rsidP="005038D7">
            <w:r>
              <w:rPr>
                <w:sz w:val="36"/>
                <w:szCs w:val="36"/>
              </w:rPr>
              <w:t>12</w:t>
            </w:r>
            <w:r w:rsidR="007B239C">
              <w:rPr>
                <w:sz w:val="36"/>
                <w:szCs w:val="36"/>
              </w:rPr>
              <w:t>/12/2019</w:t>
            </w:r>
          </w:p>
        </w:tc>
        <w:tc>
          <w:tcPr>
            <w:tcW w:w="2835" w:type="dxa"/>
          </w:tcPr>
          <w:p w:rsidR="007B239C" w:rsidRDefault="007B239C" w:rsidP="005038D7">
            <w:pPr>
              <w:cnfStyle w:val="000000000000"/>
            </w:pPr>
            <w:r>
              <w:rPr>
                <w:sz w:val="36"/>
                <w:szCs w:val="36"/>
              </w:rPr>
              <w:t>ROUND-4</w:t>
            </w:r>
          </w:p>
        </w:tc>
        <w:tc>
          <w:tcPr>
            <w:tcW w:w="2523" w:type="dxa"/>
          </w:tcPr>
          <w:p w:rsidR="007B239C" w:rsidRPr="00D430CA" w:rsidRDefault="007B239C" w:rsidP="005038D7">
            <w:pPr>
              <w:cnfStyle w:val="000000000000"/>
              <w:rPr>
                <w:sz w:val="36"/>
                <w:szCs w:val="36"/>
              </w:rPr>
            </w:pPr>
            <w:r>
              <w:rPr>
                <w:sz w:val="36"/>
                <w:szCs w:val="36"/>
              </w:rPr>
              <w:t xml:space="preserve">  </w:t>
            </w:r>
            <w:r w:rsidRPr="00D430CA">
              <w:rPr>
                <w:sz w:val="36"/>
                <w:szCs w:val="36"/>
              </w:rPr>
              <w:t>THURSDAY</w:t>
            </w:r>
          </w:p>
        </w:tc>
        <w:tc>
          <w:tcPr>
            <w:tcW w:w="2680" w:type="dxa"/>
          </w:tcPr>
          <w:p w:rsidR="007B239C" w:rsidRPr="00A94D58" w:rsidRDefault="00263BFD" w:rsidP="005038D7">
            <w:pPr>
              <w:cnfStyle w:val="000000000000"/>
              <w:rPr>
                <w:sz w:val="36"/>
                <w:szCs w:val="36"/>
              </w:rPr>
            </w:pPr>
            <w:r>
              <w:rPr>
                <w:sz w:val="36"/>
                <w:szCs w:val="36"/>
              </w:rPr>
              <w:t>11:00 a</w:t>
            </w:r>
            <w:r w:rsidR="007B239C" w:rsidRPr="00A94D58">
              <w:rPr>
                <w:sz w:val="36"/>
                <w:szCs w:val="36"/>
              </w:rPr>
              <w:t>m</w:t>
            </w:r>
          </w:p>
        </w:tc>
      </w:tr>
      <w:tr w:rsidR="009A0C78" w:rsidTr="009A0C78">
        <w:trPr>
          <w:cnfStyle w:val="000000100000"/>
          <w:trHeight w:val="331"/>
        </w:trPr>
        <w:tc>
          <w:tcPr>
            <w:cnfStyle w:val="001000000000"/>
            <w:tcW w:w="2410" w:type="dxa"/>
          </w:tcPr>
          <w:p w:rsidR="007B239C" w:rsidRDefault="00010F06" w:rsidP="005038D7">
            <w:r>
              <w:rPr>
                <w:sz w:val="36"/>
                <w:szCs w:val="36"/>
              </w:rPr>
              <w:t>13</w:t>
            </w:r>
            <w:r w:rsidR="007B239C">
              <w:rPr>
                <w:sz w:val="36"/>
                <w:szCs w:val="36"/>
              </w:rPr>
              <w:t>/12/2019</w:t>
            </w:r>
          </w:p>
        </w:tc>
        <w:tc>
          <w:tcPr>
            <w:tcW w:w="2835" w:type="dxa"/>
          </w:tcPr>
          <w:p w:rsidR="007B239C" w:rsidRDefault="007B239C" w:rsidP="005038D7">
            <w:pPr>
              <w:cnfStyle w:val="000000100000"/>
            </w:pPr>
            <w:r>
              <w:rPr>
                <w:sz w:val="36"/>
                <w:szCs w:val="36"/>
              </w:rPr>
              <w:t>ROUND-5</w:t>
            </w:r>
          </w:p>
        </w:tc>
        <w:tc>
          <w:tcPr>
            <w:tcW w:w="2523" w:type="dxa"/>
          </w:tcPr>
          <w:p w:rsidR="007B239C" w:rsidRPr="00D430CA" w:rsidRDefault="007B239C" w:rsidP="005038D7">
            <w:pPr>
              <w:cnfStyle w:val="000000100000"/>
              <w:rPr>
                <w:sz w:val="36"/>
                <w:szCs w:val="36"/>
              </w:rPr>
            </w:pPr>
            <w:r>
              <w:rPr>
                <w:sz w:val="36"/>
                <w:szCs w:val="36"/>
              </w:rPr>
              <w:t xml:space="preserve">  FRIDAY</w:t>
            </w:r>
          </w:p>
        </w:tc>
        <w:tc>
          <w:tcPr>
            <w:tcW w:w="2680" w:type="dxa"/>
          </w:tcPr>
          <w:p w:rsidR="007B239C" w:rsidRPr="00A94D58" w:rsidRDefault="00263BFD" w:rsidP="005038D7">
            <w:pPr>
              <w:cnfStyle w:val="000000100000"/>
              <w:rPr>
                <w:sz w:val="36"/>
                <w:szCs w:val="36"/>
              </w:rPr>
            </w:pPr>
            <w:r>
              <w:rPr>
                <w:sz w:val="36"/>
                <w:szCs w:val="36"/>
              </w:rPr>
              <w:t>11:0</w:t>
            </w:r>
            <w:r w:rsidRPr="00A94D58">
              <w:rPr>
                <w:sz w:val="36"/>
                <w:szCs w:val="36"/>
              </w:rPr>
              <w:t xml:space="preserve">0 </w:t>
            </w:r>
            <w:r w:rsidR="007B239C">
              <w:rPr>
                <w:sz w:val="36"/>
                <w:szCs w:val="36"/>
              </w:rPr>
              <w:t xml:space="preserve">am </w:t>
            </w:r>
          </w:p>
        </w:tc>
      </w:tr>
      <w:tr w:rsidR="009A0C78" w:rsidTr="009A0C78">
        <w:trPr>
          <w:trHeight w:val="331"/>
        </w:trPr>
        <w:tc>
          <w:tcPr>
            <w:cnfStyle w:val="001000000000"/>
            <w:tcW w:w="2410" w:type="dxa"/>
          </w:tcPr>
          <w:p w:rsidR="007B239C" w:rsidRDefault="00010F06" w:rsidP="005038D7">
            <w:r>
              <w:rPr>
                <w:sz w:val="36"/>
                <w:szCs w:val="36"/>
              </w:rPr>
              <w:t>14</w:t>
            </w:r>
            <w:r w:rsidR="007B239C">
              <w:rPr>
                <w:sz w:val="36"/>
                <w:szCs w:val="36"/>
              </w:rPr>
              <w:t>/12/2019</w:t>
            </w:r>
          </w:p>
        </w:tc>
        <w:tc>
          <w:tcPr>
            <w:tcW w:w="2835" w:type="dxa"/>
          </w:tcPr>
          <w:p w:rsidR="007B239C" w:rsidRDefault="007B239C" w:rsidP="005038D7">
            <w:pPr>
              <w:cnfStyle w:val="000000000000"/>
            </w:pPr>
            <w:r>
              <w:rPr>
                <w:sz w:val="36"/>
                <w:szCs w:val="36"/>
              </w:rPr>
              <w:t>ROUND-6</w:t>
            </w:r>
          </w:p>
        </w:tc>
        <w:tc>
          <w:tcPr>
            <w:tcW w:w="2523" w:type="dxa"/>
          </w:tcPr>
          <w:p w:rsidR="007B239C" w:rsidRDefault="007B239C" w:rsidP="005038D7">
            <w:pPr>
              <w:cnfStyle w:val="000000000000"/>
            </w:pPr>
            <w:r>
              <w:rPr>
                <w:sz w:val="36"/>
                <w:szCs w:val="36"/>
              </w:rPr>
              <w:t xml:space="preserve">  </w:t>
            </w:r>
            <w:r w:rsidR="00263BFD">
              <w:rPr>
                <w:sz w:val="36"/>
                <w:szCs w:val="36"/>
              </w:rPr>
              <w:t>SATURDAY</w:t>
            </w:r>
          </w:p>
        </w:tc>
        <w:tc>
          <w:tcPr>
            <w:tcW w:w="2680" w:type="dxa"/>
          </w:tcPr>
          <w:p w:rsidR="007B239C" w:rsidRPr="00A94D58" w:rsidRDefault="00263BFD" w:rsidP="005038D7">
            <w:pPr>
              <w:cnfStyle w:val="000000000000"/>
              <w:rPr>
                <w:sz w:val="36"/>
                <w:szCs w:val="36"/>
              </w:rPr>
            </w:pPr>
            <w:r>
              <w:rPr>
                <w:sz w:val="36"/>
                <w:szCs w:val="36"/>
              </w:rPr>
              <w:t>11:0</w:t>
            </w:r>
            <w:r w:rsidRPr="00A94D58">
              <w:rPr>
                <w:sz w:val="36"/>
                <w:szCs w:val="36"/>
              </w:rPr>
              <w:t xml:space="preserve">0 </w:t>
            </w:r>
            <w:r>
              <w:rPr>
                <w:sz w:val="36"/>
                <w:szCs w:val="36"/>
              </w:rPr>
              <w:t>a</w:t>
            </w:r>
            <w:r w:rsidR="007B239C" w:rsidRPr="00A94D58">
              <w:rPr>
                <w:sz w:val="36"/>
                <w:szCs w:val="36"/>
              </w:rPr>
              <w:t>m</w:t>
            </w:r>
          </w:p>
        </w:tc>
      </w:tr>
      <w:tr w:rsidR="009A0C78" w:rsidTr="009A0C78">
        <w:trPr>
          <w:cnfStyle w:val="000000100000"/>
          <w:trHeight w:val="331"/>
        </w:trPr>
        <w:tc>
          <w:tcPr>
            <w:cnfStyle w:val="001000000000"/>
            <w:tcW w:w="2410" w:type="dxa"/>
          </w:tcPr>
          <w:p w:rsidR="007B239C" w:rsidRDefault="00010F06" w:rsidP="005038D7">
            <w:r>
              <w:rPr>
                <w:sz w:val="36"/>
                <w:szCs w:val="36"/>
              </w:rPr>
              <w:t>15</w:t>
            </w:r>
            <w:r w:rsidR="007B239C">
              <w:rPr>
                <w:sz w:val="36"/>
                <w:szCs w:val="36"/>
              </w:rPr>
              <w:t>/12/2019</w:t>
            </w:r>
          </w:p>
        </w:tc>
        <w:tc>
          <w:tcPr>
            <w:tcW w:w="2835" w:type="dxa"/>
          </w:tcPr>
          <w:p w:rsidR="007B239C" w:rsidRDefault="007B239C" w:rsidP="005038D7">
            <w:pPr>
              <w:cnfStyle w:val="000000100000"/>
            </w:pPr>
            <w:r>
              <w:rPr>
                <w:sz w:val="36"/>
                <w:szCs w:val="36"/>
              </w:rPr>
              <w:t>ROUND-7</w:t>
            </w:r>
          </w:p>
        </w:tc>
        <w:tc>
          <w:tcPr>
            <w:tcW w:w="2523" w:type="dxa"/>
          </w:tcPr>
          <w:p w:rsidR="007B239C" w:rsidRPr="00D430CA" w:rsidRDefault="007B239C" w:rsidP="00263BFD">
            <w:pPr>
              <w:cnfStyle w:val="000000100000"/>
              <w:rPr>
                <w:sz w:val="36"/>
                <w:szCs w:val="36"/>
              </w:rPr>
            </w:pPr>
            <w:r>
              <w:t xml:space="preserve">   </w:t>
            </w:r>
            <w:r w:rsidR="00263BFD" w:rsidRPr="00896628">
              <w:rPr>
                <w:sz w:val="36"/>
                <w:szCs w:val="36"/>
              </w:rPr>
              <w:t>SUNDAY</w:t>
            </w:r>
          </w:p>
        </w:tc>
        <w:tc>
          <w:tcPr>
            <w:tcW w:w="2680" w:type="dxa"/>
          </w:tcPr>
          <w:p w:rsidR="007B239C" w:rsidRPr="00A94D58" w:rsidRDefault="00263BFD" w:rsidP="005038D7">
            <w:pPr>
              <w:cnfStyle w:val="000000100000"/>
              <w:rPr>
                <w:sz w:val="36"/>
                <w:szCs w:val="36"/>
              </w:rPr>
            </w:pPr>
            <w:r>
              <w:rPr>
                <w:sz w:val="36"/>
                <w:szCs w:val="36"/>
              </w:rPr>
              <w:t>11:0</w:t>
            </w:r>
            <w:r w:rsidRPr="00A94D58">
              <w:rPr>
                <w:sz w:val="36"/>
                <w:szCs w:val="36"/>
              </w:rPr>
              <w:t xml:space="preserve">0 </w:t>
            </w:r>
            <w:r>
              <w:rPr>
                <w:sz w:val="36"/>
                <w:szCs w:val="36"/>
              </w:rPr>
              <w:t>a</w:t>
            </w:r>
            <w:r w:rsidR="007B239C" w:rsidRPr="00A94D58">
              <w:rPr>
                <w:sz w:val="36"/>
                <w:szCs w:val="36"/>
              </w:rPr>
              <w:t>m</w:t>
            </w:r>
          </w:p>
        </w:tc>
      </w:tr>
      <w:tr w:rsidR="009A0C78" w:rsidTr="009A0C78">
        <w:trPr>
          <w:trHeight w:val="331"/>
        </w:trPr>
        <w:tc>
          <w:tcPr>
            <w:cnfStyle w:val="001000000000"/>
            <w:tcW w:w="2410" w:type="dxa"/>
          </w:tcPr>
          <w:p w:rsidR="007B239C" w:rsidRDefault="00010F06" w:rsidP="005038D7">
            <w:r>
              <w:rPr>
                <w:sz w:val="36"/>
                <w:szCs w:val="36"/>
              </w:rPr>
              <w:t>16</w:t>
            </w:r>
            <w:r w:rsidR="007B239C">
              <w:rPr>
                <w:sz w:val="36"/>
                <w:szCs w:val="36"/>
              </w:rPr>
              <w:t>/12/2019</w:t>
            </w:r>
          </w:p>
        </w:tc>
        <w:tc>
          <w:tcPr>
            <w:tcW w:w="2835" w:type="dxa"/>
          </w:tcPr>
          <w:p w:rsidR="007B239C" w:rsidRDefault="007B239C" w:rsidP="005038D7">
            <w:pPr>
              <w:cnfStyle w:val="000000000000"/>
            </w:pPr>
            <w:r>
              <w:rPr>
                <w:sz w:val="36"/>
                <w:szCs w:val="36"/>
              </w:rPr>
              <w:t>ROUND-8</w:t>
            </w:r>
          </w:p>
        </w:tc>
        <w:tc>
          <w:tcPr>
            <w:tcW w:w="2523" w:type="dxa"/>
          </w:tcPr>
          <w:p w:rsidR="007B239C" w:rsidRPr="00896628" w:rsidRDefault="007B239C" w:rsidP="005038D7">
            <w:pPr>
              <w:cnfStyle w:val="000000000000"/>
              <w:rPr>
                <w:sz w:val="36"/>
                <w:szCs w:val="36"/>
              </w:rPr>
            </w:pPr>
            <w:r w:rsidRPr="00896628">
              <w:rPr>
                <w:sz w:val="36"/>
                <w:szCs w:val="36"/>
              </w:rPr>
              <w:t xml:space="preserve"> </w:t>
            </w:r>
            <w:r>
              <w:rPr>
                <w:sz w:val="36"/>
                <w:szCs w:val="36"/>
              </w:rPr>
              <w:t xml:space="preserve"> </w:t>
            </w:r>
            <w:r w:rsidR="00263BFD" w:rsidRPr="00896628">
              <w:rPr>
                <w:sz w:val="36"/>
                <w:szCs w:val="36"/>
              </w:rPr>
              <w:t>MONDAY</w:t>
            </w:r>
          </w:p>
        </w:tc>
        <w:tc>
          <w:tcPr>
            <w:tcW w:w="2680" w:type="dxa"/>
          </w:tcPr>
          <w:p w:rsidR="007B239C" w:rsidRDefault="00263BFD" w:rsidP="005038D7">
            <w:pPr>
              <w:cnfStyle w:val="000000000000"/>
            </w:pPr>
            <w:r>
              <w:rPr>
                <w:sz w:val="36"/>
                <w:szCs w:val="36"/>
              </w:rPr>
              <w:t>11:0</w:t>
            </w:r>
            <w:r w:rsidRPr="00A94D58">
              <w:rPr>
                <w:sz w:val="36"/>
                <w:szCs w:val="36"/>
              </w:rPr>
              <w:t xml:space="preserve">0 </w:t>
            </w:r>
            <w:r>
              <w:rPr>
                <w:sz w:val="36"/>
                <w:szCs w:val="36"/>
              </w:rPr>
              <w:t>a</w:t>
            </w:r>
            <w:r w:rsidR="007B239C" w:rsidRPr="00A94D58">
              <w:rPr>
                <w:sz w:val="36"/>
                <w:szCs w:val="36"/>
              </w:rPr>
              <w:t>m</w:t>
            </w:r>
          </w:p>
        </w:tc>
      </w:tr>
      <w:tr w:rsidR="009A0C78" w:rsidTr="009A0C78">
        <w:trPr>
          <w:cnfStyle w:val="000000100000"/>
          <w:trHeight w:val="331"/>
        </w:trPr>
        <w:tc>
          <w:tcPr>
            <w:cnfStyle w:val="001000000000"/>
            <w:tcW w:w="2410" w:type="dxa"/>
          </w:tcPr>
          <w:p w:rsidR="007B239C" w:rsidRDefault="00010F06" w:rsidP="005038D7">
            <w:r>
              <w:rPr>
                <w:sz w:val="36"/>
                <w:szCs w:val="36"/>
              </w:rPr>
              <w:t>17</w:t>
            </w:r>
            <w:r w:rsidR="007B239C">
              <w:rPr>
                <w:sz w:val="36"/>
                <w:szCs w:val="36"/>
              </w:rPr>
              <w:t>/12/2019</w:t>
            </w:r>
          </w:p>
        </w:tc>
        <w:tc>
          <w:tcPr>
            <w:tcW w:w="2835" w:type="dxa"/>
          </w:tcPr>
          <w:p w:rsidR="007B239C" w:rsidRDefault="007B239C" w:rsidP="005038D7">
            <w:pPr>
              <w:cnfStyle w:val="000000100000"/>
            </w:pPr>
            <w:r>
              <w:rPr>
                <w:sz w:val="36"/>
                <w:szCs w:val="36"/>
              </w:rPr>
              <w:t>ROUND-9</w:t>
            </w:r>
          </w:p>
        </w:tc>
        <w:tc>
          <w:tcPr>
            <w:tcW w:w="2523" w:type="dxa"/>
          </w:tcPr>
          <w:p w:rsidR="007B239C" w:rsidRPr="00896628" w:rsidRDefault="007B239C" w:rsidP="005038D7">
            <w:pPr>
              <w:cnfStyle w:val="000000100000"/>
              <w:rPr>
                <w:sz w:val="36"/>
                <w:szCs w:val="36"/>
              </w:rPr>
            </w:pPr>
            <w:r>
              <w:rPr>
                <w:sz w:val="36"/>
                <w:szCs w:val="36"/>
              </w:rPr>
              <w:t xml:space="preserve">  </w:t>
            </w:r>
            <w:r w:rsidR="00263BFD" w:rsidRPr="00896628">
              <w:rPr>
                <w:sz w:val="36"/>
                <w:szCs w:val="36"/>
              </w:rPr>
              <w:t>TUESDAY</w:t>
            </w:r>
          </w:p>
        </w:tc>
        <w:tc>
          <w:tcPr>
            <w:tcW w:w="2680" w:type="dxa"/>
          </w:tcPr>
          <w:p w:rsidR="007B239C" w:rsidRDefault="00263BFD" w:rsidP="005038D7">
            <w:pPr>
              <w:cnfStyle w:val="000000100000"/>
            </w:pPr>
            <w:r>
              <w:rPr>
                <w:sz w:val="36"/>
                <w:szCs w:val="36"/>
              </w:rPr>
              <w:t>11:0</w:t>
            </w:r>
            <w:r w:rsidRPr="00A94D58">
              <w:rPr>
                <w:sz w:val="36"/>
                <w:szCs w:val="36"/>
              </w:rPr>
              <w:t xml:space="preserve">0 </w:t>
            </w:r>
            <w:r>
              <w:rPr>
                <w:sz w:val="36"/>
                <w:szCs w:val="36"/>
              </w:rPr>
              <w:t>a</w:t>
            </w:r>
            <w:r w:rsidR="007B239C" w:rsidRPr="00A94D58">
              <w:rPr>
                <w:sz w:val="36"/>
                <w:szCs w:val="36"/>
              </w:rPr>
              <w:t>m</w:t>
            </w:r>
          </w:p>
        </w:tc>
      </w:tr>
      <w:tr w:rsidR="009A0C78" w:rsidTr="009A0C78">
        <w:trPr>
          <w:trHeight w:val="331"/>
        </w:trPr>
        <w:tc>
          <w:tcPr>
            <w:cnfStyle w:val="001000000000"/>
            <w:tcW w:w="2410" w:type="dxa"/>
          </w:tcPr>
          <w:p w:rsidR="007B239C" w:rsidRDefault="00010F06" w:rsidP="005038D7">
            <w:r>
              <w:rPr>
                <w:sz w:val="36"/>
                <w:szCs w:val="36"/>
              </w:rPr>
              <w:t>18</w:t>
            </w:r>
            <w:r w:rsidR="007B239C">
              <w:rPr>
                <w:sz w:val="36"/>
                <w:szCs w:val="36"/>
              </w:rPr>
              <w:t>/12/2019</w:t>
            </w:r>
          </w:p>
        </w:tc>
        <w:tc>
          <w:tcPr>
            <w:tcW w:w="2835" w:type="dxa"/>
          </w:tcPr>
          <w:p w:rsidR="007B239C" w:rsidRDefault="007B239C" w:rsidP="005038D7">
            <w:pPr>
              <w:cnfStyle w:val="000000000000"/>
            </w:pPr>
            <w:r>
              <w:rPr>
                <w:sz w:val="36"/>
                <w:szCs w:val="36"/>
              </w:rPr>
              <w:t>ROUND-10</w:t>
            </w:r>
          </w:p>
        </w:tc>
        <w:tc>
          <w:tcPr>
            <w:tcW w:w="2523" w:type="dxa"/>
          </w:tcPr>
          <w:p w:rsidR="007B239C" w:rsidRPr="00896628" w:rsidRDefault="007B239C" w:rsidP="005038D7">
            <w:pPr>
              <w:cnfStyle w:val="000000000000"/>
              <w:rPr>
                <w:sz w:val="36"/>
                <w:szCs w:val="36"/>
              </w:rPr>
            </w:pPr>
            <w:r>
              <w:rPr>
                <w:sz w:val="36"/>
                <w:szCs w:val="36"/>
              </w:rPr>
              <w:t xml:space="preserve">  </w:t>
            </w:r>
            <w:r w:rsidR="00263BFD" w:rsidRPr="00896628">
              <w:rPr>
                <w:sz w:val="36"/>
                <w:szCs w:val="36"/>
              </w:rPr>
              <w:t>WEDNESDAY</w:t>
            </w:r>
          </w:p>
        </w:tc>
        <w:tc>
          <w:tcPr>
            <w:tcW w:w="2680" w:type="dxa"/>
          </w:tcPr>
          <w:p w:rsidR="007B239C" w:rsidRDefault="00263BFD" w:rsidP="005038D7">
            <w:pPr>
              <w:cnfStyle w:val="000000000000"/>
            </w:pPr>
            <w:r>
              <w:rPr>
                <w:sz w:val="36"/>
                <w:szCs w:val="36"/>
              </w:rPr>
              <w:t>11:0</w:t>
            </w:r>
            <w:r w:rsidRPr="00A94D58">
              <w:rPr>
                <w:sz w:val="36"/>
                <w:szCs w:val="36"/>
              </w:rPr>
              <w:t xml:space="preserve">0 </w:t>
            </w:r>
            <w:r>
              <w:rPr>
                <w:sz w:val="36"/>
                <w:szCs w:val="36"/>
              </w:rPr>
              <w:t>a</w:t>
            </w:r>
            <w:r w:rsidR="007B239C" w:rsidRPr="00A94D58">
              <w:rPr>
                <w:sz w:val="36"/>
                <w:szCs w:val="36"/>
              </w:rPr>
              <w:t>m</w:t>
            </w:r>
          </w:p>
        </w:tc>
      </w:tr>
      <w:tr w:rsidR="009A0C78" w:rsidTr="009A0C78">
        <w:trPr>
          <w:cnfStyle w:val="000000100000"/>
          <w:trHeight w:val="331"/>
        </w:trPr>
        <w:tc>
          <w:tcPr>
            <w:cnfStyle w:val="001000000000"/>
            <w:tcW w:w="2410" w:type="dxa"/>
          </w:tcPr>
          <w:p w:rsidR="007B239C" w:rsidRDefault="00010F06" w:rsidP="005038D7">
            <w:r>
              <w:rPr>
                <w:sz w:val="36"/>
                <w:szCs w:val="36"/>
              </w:rPr>
              <w:t>19</w:t>
            </w:r>
            <w:r w:rsidR="007B239C">
              <w:rPr>
                <w:sz w:val="36"/>
                <w:szCs w:val="36"/>
              </w:rPr>
              <w:t>/12/2019</w:t>
            </w:r>
          </w:p>
        </w:tc>
        <w:tc>
          <w:tcPr>
            <w:tcW w:w="2835" w:type="dxa"/>
          </w:tcPr>
          <w:p w:rsidR="007B239C" w:rsidRDefault="007B239C" w:rsidP="005038D7">
            <w:pPr>
              <w:cnfStyle w:val="000000100000"/>
            </w:pPr>
            <w:r>
              <w:rPr>
                <w:sz w:val="36"/>
                <w:szCs w:val="36"/>
              </w:rPr>
              <w:t>ROUND-11</w:t>
            </w:r>
          </w:p>
        </w:tc>
        <w:tc>
          <w:tcPr>
            <w:tcW w:w="2523" w:type="dxa"/>
          </w:tcPr>
          <w:p w:rsidR="007B239C" w:rsidRPr="00896628" w:rsidRDefault="007B239C" w:rsidP="005038D7">
            <w:pPr>
              <w:cnfStyle w:val="000000100000"/>
              <w:rPr>
                <w:sz w:val="36"/>
                <w:szCs w:val="36"/>
              </w:rPr>
            </w:pPr>
            <w:r>
              <w:rPr>
                <w:sz w:val="36"/>
                <w:szCs w:val="36"/>
              </w:rPr>
              <w:t xml:space="preserve">  </w:t>
            </w:r>
            <w:r w:rsidR="00263BFD" w:rsidRPr="00D430CA">
              <w:rPr>
                <w:sz w:val="36"/>
                <w:szCs w:val="36"/>
              </w:rPr>
              <w:t>THURSDAY</w:t>
            </w:r>
          </w:p>
        </w:tc>
        <w:tc>
          <w:tcPr>
            <w:tcW w:w="2680" w:type="dxa"/>
          </w:tcPr>
          <w:p w:rsidR="007B239C" w:rsidRDefault="00263BFD" w:rsidP="00C44698">
            <w:pPr>
              <w:cnfStyle w:val="000000100000"/>
            </w:pPr>
            <w:r>
              <w:rPr>
                <w:sz w:val="36"/>
                <w:szCs w:val="36"/>
              </w:rPr>
              <w:t>0</w:t>
            </w:r>
            <w:r w:rsidR="00C44698">
              <w:rPr>
                <w:sz w:val="36"/>
                <w:szCs w:val="36"/>
              </w:rPr>
              <w:t>9</w:t>
            </w:r>
            <w:r>
              <w:rPr>
                <w:sz w:val="36"/>
                <w:szCs w:val="36"/>
              </w:rPr>
              <w:t>:</w:t>
            </w:r>
            <w:r w:rsidR="00C44698">
              <w:rPr>
                <w:sz w:val="36"/>
                <w:szCs w:val="36"/>
              </w:rPr>
              <w:t>0</w:t>
            </w:r>
            <w:r w:rsidRPr="00A94D58">
              <w:rPr>
                <w:sz w:val="36"/>
                <w:szCs w:val="36"/>
              </w:rPr>
              <w:t xml:space="preserve">0 </w:t>
            </w:r>
            <w:r>
              <w:rPr>
                <w:sz w:val="36"/>
                <w:szCs w:val="36"/>
              </w:rPr>
              <w:t>a</w:t>
            </w:r>
            <w:r w:rsidR="007B239C" w:rsidRPr="00A94D58">
              <w:rPr>
                <w:sz w:val="36"/>
                <w:szCs w:val="36"/>
              </w:rPr>
              <w:t>m</w:t>
            </w:r>
          </w:p>
        </w:tc>
      </w:tr>
      <w:tr w:rsidR="009A0C78" w:rsidTr="009A0C78">
        <w:trPr>
          <w:trHeight w:val="331"/>
        </w:trPr>
        <w:tc>
          <w:tcPr>
            <w:cnfStyle w:val="001000000000"/>
            <w:tcW w:w="2410" w:type="dxa"/>
          </w:tcPr>
          <w:p w:rsidR="007B239C" w:rsidRDefault="00010F06" w:rsidP="005038D7">
            <w:r>
              <w:rPr>
                <w:sz w:val="36"/>
                <w:szCs w:val="36"/>
              </w:rPr>
              <w:t>19</w:t>
            </w:r>
            <w:r w:rsidR="007B239C">
              <w:rPr>
                <w:sz w:val="36"/>
                <w:szCs w:val="36"/>
              </w:rPr>
              <w:t>/12/2019</w:t>
            </w:r>
          </w:p>
        </w:tc>
        <w:tc>
          <w:tcPr>
            <w:tcW w:w="2835" w:type="dxa"/>
          </w:tcPr>
          <w:p w:rsidR="007B239C" w:rsidRPr="00A94D58" w:rsidRDefault="007B239C" w:rsidP="005038D7">
            <w:pPr>
              <w:cnfStyle w:val="000000000000"/>
              <w:rPr>
                <w:sz w:val="36"/>
                <w:szCs w:val="36"/>
              </w:rPr>
            </w:pPr>
            <w:r>
              <w:rPr>
                <w:sz w:val="36"/>
                <w:szCs w:val="36"/>
              </w:rPr>
              <w:t>CLOSING CEREMONY</w:t>
            </w:r>
          </w:p>
        </w:tc>
        <w:tc>
          <w:tcPr>
            <w:tcW w:w="2523" w:type="dxa"/>
          </w:tcPr>
          <w:p w:rsidR="007B239C" w:rsidRPr="00896628" w:rsidRDefault="007B239C" w:rsidP="005038D7">
            <w:pPr>
              <w:cnfStyle w:val="000000000000"/>
              <w:rPr>
                <w:sz w:val="36"/>
                <w:szCs w:val="36"/>
              </w:rPr>
            </w:pPr>
            <w:r>
              <w:rPr>
                <w:sz w:val="36"/>
                <w:szCs w:val="36"/>
              </w:rPr>
              <w:t xml:space="preserve">  </w:t>
            </w:r>
            <w:r w:rsidR="00263BFD" w:rsidRPr="00D430CA">
              <w:rPr>
                <w:sz w:val="36"/>
                <w:szCs w:val="36"/>
              </w:rPr>
              <w:t>THURSDAY</w:t>
            </w:r>
          </w:p>
        </w:tc>
        <w:tc>
          <w:tcPr>
            <w:tcW w:w="2680" w:type="dxa"/>
          </w:tcPr>
          <w:p w:rsidR="007B239C" w:rsidRPr="00A94D58" w:rsidRDefault="007B239C" w:rsidP="00C44698">
            <w:pPr>
              <w:cnfStyle w:val="000000000000"/>
              <w:rPr>
                <w:sz w:val="36"/>
                <w:szCs w:val="36"/>
              </w:rPr>
            </w:pPr>
            <w:r>
              <w:rPr>
                <w:sz w:val="36"/>
                <w:szCs w:val="36"/>
              </w:rPr>
              <w:t>0</w:t>
            </w:r>
            <w:r w:rsidR="00C44698">
              <w:rPr>
                <w:sz w:val="36"/>
                <w:szCs w:val="36"/>
              </w:rPr>
              <w:t>4</w:t>
            </w:r>
            <w:r>
              <w:rPr>
                <w:sz w:val="36"/>
                <w:szCs w:val="36"/>
              </w:rPr>
              <w:t>:</w:t>
            </w:r>
            <w:r w:rsidR="00C44698">
              <w:rPr>
                <w:sz w:val="36"/>
                <w:szCs w:val="36"/>
              </w:rPr>
              <w:t>0</w:t>
            </w:r>
            <w:r>
              <w:rPr>
                <w:sz w:val="36"/>
                <w:szCs w:val="36"/>
              </w:rPr>
              <w:t>0 pm</w:t>
            </w:r>
          </w:p>
        </w:tc>
      </w:tr>
      <w:tr w:rsidR="009A0C78" w:rsidTr="009A0C78">
        <w:trPr>
          <w:cnfStyle w:val="000000100000"/>
          <w:trHeight w:val="105"/>
        </w:trPr>
        <w:tc>
          <w:tcPr>
            <w:cnfStyle w:val="001000000000"/>
            <w:tcW w:w="2410" w:type="dxa"/>
          </w:tcPr>
          <w:p w:rsidR="007B239C" w:rsidRDefault="00010F06" w:rsidP="005038D7">
            <w:r>
              <w:rPr>
                <w:sz w:val="36"/>
                <w:szCs w:val="36"/>
              </w:rPr>
              <w:t>19</w:t>
            </w:r>
            <w:r w:rsidR="007B239C">
              <w:rPr>
                <w:sz w:val="36"/>
                <w:szCs w:val="36"/>
              </w:rPr>
              <w:t>/12/2019</w:t>
            </w:r>
          </w:p>
        </w:tc>
        <w:tc>
          <w:tcPr>
            <w:tcW w:w="2835" w:type="dxa"/>
          </w:tcPr>
          <w:p w:rsidR="007B239C" w:rsidRPr="00A94D58" w:rsidRDefault="007B239C" w:rsidP="005038D7">
            <w:pPr>
              <w:cnfStyle w:val="000000100000"/>
              <w:rPr>
                <w:sz w:val="36"/>
                <w:szCs w:val="36"/>
              </w:rPr>
            </w:pPr>
            <w:r>
              <w:rPr>
                <w:sz w:val="36"/>
                <w:szCs w:val="36"/>
              </w:rPr>
              <w:t>DEPARTURE</w:t>
            </w:r>
          </w:p>
        </w:tc>
        <w:tc>
          <w:tcPr>
            <w:tcW w:w="2523" w:type="dxa"/>
          </w:tcPr>
          <w:p w:rsidR="007B239C" w:rsidRPr="00896628" w:rsidRDefault="007B239C" w:rsidP="005038D7">
            <w:pPr>
              <w:cnfStyle w:val="000000100000"/>
              <w:rPr>
                <w:sz w:val="36"/>
                <w:szCs w:val="36"/>
              </w:rPr>
            </w:pPr>
            <w:r>
              <w:rPr>
                <w:sz w:val="36"/>
                <w:szCs w:val="36"/>
              </w:rPr>
              <w:t xml:space="preserve">  </w:t>
            </w:r>
            <w:r w:rsidR="00263BFD" w:rsidRPr="00D430CA">
              <w:rPr>
                <w:sz w:val="36"/>
                <w:szCs w:val="36"/>
              </w:rPr>
              <w:t>THURSDAY</w:t>
            </w:r>
          </w:p>
        </w:tc>
        <w:tc>
          <w:tcPr>
            <w:tcW w:w="2680" w:type="dxa"/>
          </w:tcPr>
          <w:p w:rsidR="007B239C" w:rsidRPr="00A94D58" w:rsidRDefault="007B239C" w:rsidP="00C44698">
            <w:pPr>
              <w:cnfStyle w:val="000000100000"/>
              <w:rPr>
                <w:sz w:val="36"/>
                <w:szCs w:val="36"/>
              </w:rPr>
            </w:pPr>
            <w:r w:rsidRPr="00A94D58">
              <w:rPr>
                <w:sz w:val="36"/>
                <w:szCs w:val="36"/>
              </w:rPr>
              <w:t>0</w:t>
            </w:r>
            <w:r w:rsidR="00C44698">
              <w:rPr>
                <w:sz w:val="36"/>
                <w:szCs w:val="36"/>
              </w:rPr>
              <w:t>5</w:t>
            </w:r>
            <w:r w:rsidRPr="00A94D58">
              <w:rPr>
                <w:sz w:val="36"/>
                <w:szCs w:val="36"/>
              </w:rPr>
              <w:t>:30 pm</w:t>
            </w:r>
          </w:p>
        </w:tc>
      </w:tr>
    </w:tbl>
    <w:p w:rsidR="006D25B8" w:rsidRDefault="009A0C78" w:rsidP="009A0C78">
      <w:pPr>
        <w:tabs>
          <w:tab w:val="left" w:pos="2905"/>
        </w:tabs>
        <w:spacing w:before="240"/>
        <w:ind w:left="-851" w:right="-897"/>
        <w:rPr>
          <w:b/>
          <w:sz w:val="48"/>
          <w:szCs w:val="48"/>
        </w:rPr>
      </w:pPr>
      <w:r>
        <w:rPr>
          <w:sz w:val="56"/>
          <w:szCs w:val="56"/>
        </w:rPr>
        <w:t xml:space="preserve">              </w:t>
      </w:r>
      <w:r w:rsidRPr="009A0C78">
        <w:rPr>
          <w:b/>
          <w:sz w:val="48"/>
          <w:szCs w:val="48"/>
        </w:rPr>
        <w:t>Total Prize Fund : Rs. 20,00,000/-</w:t>
      </w:r>
    </w:p>
    <w:tbl>
      <w:tblPr>
        <w:tblStyle w:val="LightShading-Accent11"/>
        <w:tblW w:w="0" w:type="auto"/>
        <w:tblLook w:val="04A0"/>
      </w:tblPr>
      <w:tblGrid>
        <w:gridCol w:w="1279"/>
        <w:gridCol w:w="2359"/>
        <w:gridCol w:w="2097"/>
        <w:gridCol w:w="2808"/>
      </w:tblGrid>
      <w:tr w:rsidR="009A0C78" w:rsidTr="007C7686">
        <w:trPr>
          <w:cnfStyle w:val="100000000000"/>
          <w:trHeight w:val="413"/>
        </w:trPr>
        <w:tc>
          <w:tcPr>
            <w:cnfStyle w:val="001000000000"/>
            <w:tcW w:w="1279" w:type="dxa"/>
          </w:tcPr>
          <w:p w:rsidR="009A0C78" w:rsidRPr="007C7686" w:rsidRDefault="00C0177E" w:rsidP="009A0C78">
            <w:pPr>
              <w:tabs>
                <w:tab w:val="left" w:pos="2905"/>
              </w:tabs>
              <w:spacing w:before="240"/>
              <w:ind w:right="-897"/>
              <w:rPr>
                <w:i/>
                <w:sz w:val="40"/>
                <w:szCs w:val="40"/>
              </w:rPr>
            </w:pPr>
            <w:r w:rsidRPr="007C7686">
              <w:rPr>
                <w:i/>
                <w:sz w:val="40"/>
                <w:szCs w:val="40"/>
              </w:rPr>
              <w:t>1</w:t>
            </w:r>
            <w:r w:rsidR="007C7686" w:rsidRPr="007C7686">
              <w:rPr>
                <w:i/>
                <w:sz w:val="40"/>
                <w:szCs w:val="40"/>
                <w:vertAlign w:val="superscript"/>
              </w:rPr>
              <w:t>st</w:t>
            </w:r>
            <w:r w:rsidR="007C7686" w:rsidRPr="007C7686">
              <w:rPr>
                <w:i/>
                <w:sz w:val="40"/>
                <w:szCs w:val="40"/>
              </w:rPr>
              <w:t xml:space="preserve"> </w:t>
            </w:r>
          </w:p>
        </w:tc>
        <w:tc>
          <w:tcPr>
            <w:tcW w:w="2359" w:type="dxa"/>
          </w:tcPr>
          <w:p w:rsidR="009A0C78" w:rsidRPr="007C7686" w:rsidRDefault="00C0177E" w:rsidP="009A0C78">
            <w:pPr>
              <w:tabs>
                <w:tab w:val="left" w:pos="2905"/>
              </w:tabs>
              <w:spacing w:before="240"/>
              <w:ind w:right="-897"/>
              <w:cnfStyle w:val="100000000000"/>
              <w:rPr>
                <w:i/>
                <w:sz w:val="40"/>
                <w:szCs w:val="40"/>
              </w:rPr>
            </w:pPr>
            <w:r w:rsidRPr="007C7686">
              <w:rPr>
                <w:i/>
                <w:sz w:val="40"/>
                <w:szCs w:val="40"/>
              </w:rPr>
              <w:t>500000</w:t>
            </w:r>
          </w:p>
        </w:tc>
        <w:tc>
          <w:tcPr>
            <w:tcW w:w="2097" w:type="dxa"/>
          </w:tcPr>
          <w:p w:rsidR="009A0C78" w:rsidRPr="007C7686" w:rsidRDefault="00C0177E" w:rsidP="007C7686">
            <w:pPr>
              <w:tabs>
                <w:tab w:val="left" w:pos="2905"/>
              </w:tabs>
              <w:spacing w:before="240"/>
              <w:ind w:right="-897"/>
              <w:cnfStyle w:val="100000000000"/>
              <w:rPr>
                <w:i/>
                <w:sz w:val="40"/>
                <w:szCs w:val="40"/>
              </w:rPr>
            </w:pPr>
            <w:r w:rsidRPr="007C7686">
              <w:rPr>
                <w:i/>
                <w:sz w:val="40"/>
                <w:szCs w:val="40"/>
              </w:rPr>
              <w:t>6</w:t>
            </w:r>
            <w:r w:rsidR="007C7686" w:rsidRPr="007C7686">
              <w:rPr>
                <w:i/>
                <w:sz w:val="40"/>
                <w:szCs w:val="40"/>
                <w:vertAlign w:val="superscript"/>
              </w:rPr>
              <w:t>th</w:t>
            </w:r>
            <w:r w:rsidR="007C7686" w:rsidRPr="007C7686">
              <w:rPr>
                <w:i/>
                <w:sz w:val="40"/>
                <w:szCs w:val="40"/>
              </w:rPr>
              <w:t xml:space="preserve"> </w:t>
            </w:r>
          </w:p>
        </w:tc>
        <w:tc>
          <w:tcPr>
            <w:tcW w:w="2808" w:type="dxa"/>
          </w:tcPr>
          <w:p w:rsidR="009A0C78" w:rsidRPr="007C7686" w:rsidRDefault="00C0177E" w:rsidP="00C0177E">
            <w:pPr>
              <w:tabs>
                <w:tab w:val="left" w:pos="2905"/>
              </w:tabs>
              <w:spacing w:before="240"/>
              <w:ind w:right="-897"/>
              <w:cnfStyle w:val="100000000000"/>
              <w:rPr>
                <w:i/>
                <w:sz w:val="40"/>
                <w:szCs w:val="40"/>
              </w:rPr>
            </w:pPr>
            <w:r w:rsidRPr="007C7686">
              <w:rPr>
                <w:i/>
                <w:sz w:val="40"/>
                <w:szCs w:val="40"/>
              </w:rPr>
              <w:t>100000</w:t>
            </w:r>
          </w:p>
        </w:tc>
      </w:tr>
      <w:tr w:rsidR="009A0C78" w:rsidTr="007C7686">
        <w:trPr>
          <w:cnfStyle w:val="000000100000"/>
          <w:trHeight w:val="413"/>
        </w:trPr>
        <w:tc>
          <w:tcPr>
            <w:cnfStyle w:val="001000000000"/>
            <w:tcW w:w="1279" w:type="dxa"/>
          </w:tcPr>
          <w:p w:rsidR="009A0C78" w:rsidRPr="007C7686" w:rsidRDefault="00C0177E" w:rsidP="00C0177E">
            <w:pPr>
              <w:tabs>
                <w:tab w:val="left" w:pos="2905"/>
              </w:tabs>
              <w:spacing w:before="240"/>
              <w:ind w:right="-897"/>
              <w:rPr>
                <w:i/>
                <w:sz w:val="40"/>
                <w:szCs w:val="40"/>
              </w:rPr>
            </w:pPr>
            <w:r w:rsidRPr="007C7686">
              <w:rPr>
                <w:i/>
                <w:sz w:val="40"/>
                <w:szCs w:val="40"/>
              </w:rPr>
              <w:t>2</w:t>
            </w:r>
            <w:r w:rsidR="007C7686" w:rsidRPr="007C7686">
              <w:rPr>
                <w:i/>
                <w:sz w:val="40"/>
                <w:szCs w:val="40"/>
                <w:vertAlign w:val="superscript"/>
              </w:rPr>
              <w:t>nd</w:t>
            </w:r>
            <w:r w:rsidR="007C7686" w:rsidRPr="007C7686">
              <w:rPr>
                <w:i/>
                <w:sz w:val="40"/>
                <w:szCs w:val="40"/>
              </w:rPr>
              <w:t xml:space="preserve"> </w:t>
            </w:r>
          </w:p>
        </w:tc>
        <w:tc>
          <w:tcPr>
            <w:tcW w:w="2359" w:type="dxa"/>
          </w:tcPr>
          <w:p w:rsidR="009A0C78" w:rsidRPr="007C7686" w:rsidRDefault="00C0177E" w:rsidP="00C0177E">
            <w:pPr>
              <w:tabs>
                <w:tab w:val="left" w:pos="2905"/>
              </w:tabs>
              <w:spacing w:before="240"/>
              <w:ind w:right="-897"/>
              <w:cnfStyle w:val="000000100000"/>
              <w:rPr>
                <w:b/>
                <w:i/>
                <w:sz w:val="40"/>
                <w:szCs w:val="40"/>
              </w:rPr>
            </w:pPr>
            <w:r w:rsidRPr="007C7686">
              <w:rPr>
                <w:b/>
                <w:i/>
                <w:sz w:val="40"/>
                <w:szCs w:val="40"/>
              </w:rPr>
              <w:t>400000</w:t>
            </w:r>
          </w:p>
        </w:tc>
        <w:tc>
          <w:tcPr>
            <w:tcW w:w="2097" w:type="dxa"/>
          </w:tcPr>
          <w:p w:rsidR="009A0C78" w:rsidRPr="007C7686" w:rsidRDefault="00C0177E" w:rsidP="007C7686">
            <w:pPr>
              <w:tabs>
                <w:tab w:val="left" w:pos="2905"/>
              </w:tabs>
              <w:spacing w:before="240"/>
              <w:ind w:right="-897"/>
              <w:cnfStyle w:val="000000100000"/>
              <w:rPr>
                <w:b/>
                <w:i/>
                <w:sz w:val="40"/>
                <w:szCs w:val="40"/>
              </w:rPr>
            </w:pPr>
            <w:r w:rsidRPr="007C7686">
              <w:rPr>
                <w:b/>
                <w:i/>
                <w:sz w:val="40"/>
                <w:szCs w:val="40"/>
              </w:rPr>
              <w:t>7</w:t>
            </w:r>
            <w:r w:rsidR="007C7686" w:rsidRPr="007C7686">
              <w:rPr>
                <w:b/>
                <w:i/>
                <w:sz w:val="40"/>
                <w:szCs w:val="40"/>
                <w:vertAlign w:val="superscript"/>
              </w:rPr>
              <w:t>th</w:t>
            </w:r>
            <w:r w:rsidR="007C7686" w:rsidRPr="007C7686">
              <w:rPr>
                <w:b/>
                <w:i/>
                <w:sz w:val="40"/>
                <w:szCs w:val="40"/>
              </w:rPr>
              <w:t xml:space="preserve"> </w:t>
            </w:r>
          </w:p>
        </w:tc>
        <w:tc>
          <w:tcPr>
            <w:tcW w:w="2808" w:type="dxa"/>
          </w:tcPr>
          <w:p w:rsidR="009A0C78" w:rsidRPr="007C7686" w:rsidRDefault="00C0177E" w:rsidP="009A0C78">
            <w:pPr>
              <w:tabs>
                <w:tab w:val="left" w:pos="2905"/>
              </w:tabs>
              <w:spacing w:before="240"/>
              <w:ind w:right="-897"/>
              <w:cnfStyle w:val="000000100000"/>
              <w:rPr>
                <w:b/>
                <w:i/>
                <w:sz w:val="40"/>
                <w:szCs w:val="40"/>
              </w:rPr>
            </w:pPr>
            <w:r w:rsidRPr="007C7686">
              <w:rPr>
                <w:b/>
                <w:i/>
                <w:sz w:val="40"/>
                <w:szCs w:val="40"/>
              </w:rPr>
              <w:t>100000</w:t>
            </w:r>
          </w:p>
        </w:tc>
      </w:tr>
      <w:tr w:rsidR="009A0C78" w:rsidTr="007C7686">
        <w:trPr>
          <w:trHeight w:val="413"/>
        </w:trPr>
        <w:tc>
          <w:tcPr>
            <w:cnfStyle w:val="001000000000"/>
            <w:tcW w:w="1279" w:type="dxa"/>
          </w:tcPr>
          <w:p w:rsidR="009A0C78" w:rsidRPr="007C7686" w:rsidRDefault="00C0177E" w:rsidP="00C0177E">
            <w:pPr>
              <w:tabs>
                <w:tab w:val="left" w:pos="2905"/>
              </w:tabs>
              <w:spacing w:before="240"/>
              <w:ind w:right="-897"/>
              <w:rPr>
                <w:i/>
                <w:sz w:val="40"/>
                <w:szCs w:val="40"/>
              </w:rPr>
            </w:pPr>
            <w:r w:rsidRPr="007C7686">
              <w:rPr>
                <w:i/>
                <w:sz w:val="40"/>
                <w:szCs w:val="40"/>
              </w:rPr>
              <w:t>3</w:t>
            </w:r>
            <w:r w:rsidR="007C7686" w:rsidRPr="007C7686">
              <w:rPr>
                <w:i/>
                <w:sz w:val="40"/>
                <w:szCs w:val="40"/>
                <w:vertAlign w:val="superscript"/>
              </w:rPr>
              <w:t>rd</w:t>
            </w:r>
            <w:r w:rsidR="007C7686" w:rsidRPr="007C7686">
              <w:rPr>
                <w:i/>
                <w:sz w:val="40"/>
                <w:szCs w:val="40"/>
              </w:rPr>
              <w:t xml:space="preserve"> </w:t>
            </w:r>
          </w:p>
        </w:tc>
        <w:tc>
          <w:tcPr>
            <w:tcW w:w="2359" w:type="dxa"/>
          </w:tcPr>
          <w:p w:rsidR="009A0C78" w:rsidRPr="007C7686" w:rsidRDefault="00C0177E" w:rsidP="00C0177E">
            <w:pPr>
              <w:tabs>
                <w:tab w:val="left" w:pos="2905"/>
              </w:tabs>
              <w:spacing w:before="240"/>
              <w:ind w:right="-897"/>
              <w:cnfStyle w:val="000000000000"/>
              <w:rPr>
                <w:b/>
                <w:i/>
                <w:sz w:val="40"/>
                <w:szCs w:val="40"/>
              </w:rPr>
            </w:pPr>
            <w:r w:rsidRPr="007C7686">
              <w:rPr>
                <w:b/>
                <w:i/>
                <w:sz w:val="40"/>
                <w:szCs w:val="40"/>
              </w:rPr>
              <w:t>300000</w:t>
            </w:r>
          </w:p>
        </w:tc>
        <w:tc>
          <w:tcPr>
            <w:tcW w:w="2097" w:type="dxa"/>
          </w:tcPr>
          <w:p w:rsidR="009A0C78" w:rsidRPr="007C7686" w:rsidRDefault="00C0177E" w:rsidP="007C7686">
            <w:pPr>
              <w:tabs>
                <w:tab w:val="left" w:pos="2905"/>
              </w:tabs>
              <w:spacing w:before="240"/>
              <w:ind w:right="-897"/>
              <w:cnfStyle w:val="000000000000"/>
              <w:rPr>
                <w:b/>
                <w:i/>
                <w:sz w:val="40"/>
                <w:szCs w:val="40"/>
              </w:rPr>
            </w:pPr>
            <w:r w:rsidRPr="007C7686">
              <w:rPr>
                <w:b/>
                <w:i/>
                <w:sz w:val="40"/>
                <w:szCs w:val="40"/>
              </w:rPr>
              <w:t>8</w:t>
            </w:r>
            <w:r w:rsidR="007C7686" w:rsidRPr="007C7686">
              <w:rPr>
                <w:b/>
                <w:i/>
                <w:sz w:val="40"/>
                <w:szCs w:val="40"/>
                <w:vertAlign w:val="superscript"/>
              </w:rPr>
              <w:t>th</w:t>
            </w:r>
            <w:r w:rsidR="007C7686" w:rsidRPr="007C7686">
              <w:rPr>
                <w:b/>
                <w:i/>
                <w:sz w:val="40"/>
                <w:szCs w:val="40"/>
              </w:rPr>
              <w:t xml:space="preserve"> </w:t>
            </w:r>
          </w:p>
        </w:tc>
        <w:tc>
          <w:tcPr>
            <w:tcW w:w="2808" w:type="dxa"/>
          </w:tcPr>
          <w:p w:rsidR="009A0C78" w:rsidRPr="007C7686" w:rsidRDefault="00C0177E" w:rsidP="00C0177E">
            <w:pPr>
              <w:tabs>
                <w:tab w:val="left" w:pos="2905"/>
              </w:tabs>
              <w:spacing w:before="240"/>
              <w:ind w:right="-897"/>
              <w:cnfStyle w:val="000000000000"/>
              <w:rPr>
                <w:b/>
                <w:i/>
                <w:sz w:val="40"/>
                <w:szCs w:val="40"/>
              </w:rPr>
            </w:pPr>
            <w:r w:rsidRPr="007C7686">
              <w:rPr>
                <w:b/>
                <w:i/>
                <w:sz w:val="40"/>
                <w:szCs w:val="40"/>
              </w:rPr>
              <w:t>100000</w:t>
            </w:r>
          </w:p>
        </w:tc>
      </w:tr>
      <w:tr w:rsidR="009A0C78" w:rsidTr="007C7686">
        <w:trPr>
          <w:cnfStyle w:val="000000100000"/>
          <w:trHeight w:val="413"/>
        </w:trPr>
        <w:tc>
          <w:tcPr>
            <w:cnfStyle w:val="001000000000"/>
            <w:tcW w:w="1279" w:type="dxa"/>
          </w:tcPr>
          <w:p w:rsidR="009A0C78" w:rsidRPr="007C7686" w:rsidRDefault="00C0177E" w:rsidP="009A0C78">
            <w:pPr>
              <w:tabs>
                <w:tab w:val="left" w:pos="2905"/>
              </w:tabs>
              <w:spacing w:before="240"/>
              <w:ind w:right="-897"/>
              <w:rPr>
                <w:i/>
                <w:sz w:val="40"/>
                <w:szCs w:val="40"/>
              </w:rPr>
            </w:pPr>
            <w:r w:rsidRPr="007C7686">
              <w:rPr>
                <w:i/>
                <w:sz w:val="40"/>
                <w:szCs w:val="40"/>
              </w:rPr>
              <w:t>4</w:t>
            </w:r>
            <w:r w:rsidR="007C7686" w:rsidRPr="007C7686">
              <w:rPr>
                <w:i/>
                <w:sz w:val="40"/>
                <w:szCs w:val="40"/>
                <w:vertAlign w:val="superscript"/>
              </w:rPr>
              <w:t>th</w:t>
            </w:r>
            <w:r w:rsidR="007C7686" w:rsidRPr="007C7686">
              <w:rPr>
                <w:i/>
                <w:sz w:val="40"/>
                <w:szCs w:val="40"/>
              </w:rPr>
              <w:t xml:space="preserve"> </w:t>
            </w:r>
          </w:p>
        </w:tc>
        <w:tc>
          <w:tcPr>
            <w:tcW w:w="2359" w:type="dxa"/>
          </w:tcPr>
          <w:p w:rsidR="009A0C78" w:rsidRPr="007C7686" w:rsidRDefault="00C0177E" w:rsidP="009A0C78">
            <w:pPr>
              <w:tabs>
                <w:tab w:val="left" w:pos="2905"/>
              </w:tabs>
              <w:spacing w:before="240"/>
              <w:ind w:right="-897"/>
              <w:cnfStyle w:val="000000100000"/>
              <w:rPr>
                <w:b/>
                <w:i/>
                <w:sz w:val="40"/>
                <w:szCs w:val="40"/>
              </w:rPr>
            </w:pPr>
            <w:r w:rsidRPr="007C7686">
              <w:rPr>
                <w:b/>
                <w:i/>
                <w:sz w:val="40"/>
                <w:szCs w:val="40"/>
              </w:rPr>
              <w:t>200000</w:t>
            </w:r>
          </w:p>
        </w:tc>
        <w:tc>
          <w:tcPr>
            <w:tcW w:w="2097" w:type="dxa"/>
          </w:tcPr>
          <w:p w:rsidR="009A0C78" w:rsidRPr="007C7686" w:rsidRDefault="00C0177E" w:rsidP="007C7686">
            <w:pPr>
              <w:tabs>
                <w:tab w:val="left" w:pos="2905"/>
              </w:tabs>
              <w:spacing w:before="240"/>
              <w:ind w:right="-897"/>
              <w:cnfStyle w:val="000000100000"/>
              <w:rPr>
                <w:b/>
                <w:i/>
                <w:sz w:val="40"/>
                <w:szCs w:val="40"/>
              </w:rPr>
            </w:pPr>
            <w:r w:rsidRPr="007C7686">
              <w:rPr>
                <w:b/>
                <w:i/>
                <w:sz w:val="40"/>
                <w:szCs w:val="40"/>
              </w:rPr>
              <w:t>9</w:t>
            </w:r>
            <w:r w:rsidR="007C7686" w:rsidRPr="007C7686">
              <w:rPr>
                <w:b/>
                <w:i/>
                <w:sz w:val="40"/>
                <w:szCs w:val="40"/>
                <w:vertAlign w:val="superscript"/>
              </w:rPr>
              <w:t>th</w:t>
            </w:r>
            <w:r w:rsidR="007C7686" w:rsidRPr="007C7686">
              <w:rPr>
                <w:b/>
                <w:i/>
                <w:sz w:val="40"/>
                <w:szCs w:val="40"/>
              </w:rPr>
              <w:t xml:space="preserve"> </w:t>
            </w:r>
          </w:p>
        </w:tc>
        <w:tc>
          <w:tcPr>
            <w:tcW w:w="2808" w:type="dxa"/>
          </w:tcPr>
          <w:p w:rsidR="009A0C78" w:rsidRPr="007C7686" w:rsidRDefault="00C0177E" w:rsidP="00C0177E">
            <w:pPr>
              <w:tabs>
                <w:tab w:val="left" w:pos="2905"/>
              </w:tabs>
              <w:spacing w:before="240"/>
              <w:ind w:right="-897"/>
              <w:cnfStyle w:val="000000100000"/>
              <w:rPr>
                <w:b/>
                <w:i/>
                <w:sz w:val="40"/>
                <w:szCs w:val="40"/>
              </w:rPr>
            </w:pPr>
            <w:r w:rsidRPr="007C7686">
              <w:rPr>
                <w:b/>
                <w:i/>
                <w:sz w:val="40"/>
                <w:szCs w:val="40"/>
              </w:rPr>
              <w:t>75000</w:t>
            </w:r>
          </w:p>
        </w:tc>
      </w:tr>
      <w:tr w:rsidR="009A0C78" w:rsidTr="007C7686">
        <w:trPr>
          <w:trHeight w:val="153"/>
        </w:trPr>
        <w:tc>
          <w:tcPr>
            <w:cnfStyle w:val="001000000000"/>
            <w:tcW w:w="1279" w:type="dxa"/>
          </w:tcPr>
          <w:p w:rsidR="009A0C78" w:rsidRPr="007C7686" w:rsidRDefault="00C0177E" w:rsidP="00C0177E">
            <w:pPr>
              <w:tabs>
                <w:tab w:val="left" w:pos="2905"/>
              </w:tabs>
              <w:spacing w:before="240"/>
              <w:ind w:right="-897"/>
              <w:rPr>
                <w:i/>
                <w:sz w:val="40"/>
                <w:szCs w:val="40"/>
              </w:rPr>
            </w:pPr>
            <w:r w:rsidRPr="007C7686">
              <w:rPr>
                <w:i/>
                <w:sz w:val="40"/>
                <w:szCs w:val="40"/>
              </w:rPr>
              <w:t>5</w:t>
            </w:r>
            <w:r w:rsidR="007C7686" w:rsidRPr="007C7686">
              <w:rPr>
                <w:i/>
                <w:sz w:val="40"/>
                <w:szCs w:val="40"/>
                <w:vertAlign w:val="superscript"/>
              </w:rPr>
              <w:t>th</w:t>
            </w:r>
            <w:r w:rsidR="007C7686" w:rsidRPr="007C7686">
              <w:rPr>
                <w:i/>
                <w:sz w:val="40"/>
                <w:szCs w:val="40"/>
              </w:rPr>
              <w:t xml:space="preserve"> </w:t>
            </w:r>
          </w:p>
        </w:tc>
        <w:tc>
          <w:tcPr>
            <w:tcW w:w="2359" w:type="dxa"/>
          </w:tcPr>
          <w:p w:rsidR="009A0C78" w:rsidRPr="007C7686" w:rsidRDefault="00C0177E" w:rsidP="00C0177E">
            <w:pPr>
              <w:tabs>
                <w:tab w:val="left" w:pos="2905"/>
              </w:tabs>
              <w:spacing w:before="240"/>
              <w:ind w:right="-897"/>
              <w:cnfStyle w:val="000000000000"/>
              <w:rPr>
                <w:b/>
                <w:i/>
                <w:sz w:val="40"/>
                <w:szCs w:val="40"/>
              </w:rPr>
            </w:pPr>
            <w:r w:rsidRPr="007C7686">
              <w:rPr>
                <w:b/>
                <w:i/>
                <w:sz w:val="40"/>
                <w:szCs w:val="40"/>
              </w:rPr>
              <w:t>150000</w:t>
            </w:r>
          </w:p>
        </w:tc>
        <w:tc>
          <w:tcPr>
            <w:tcW w:w="2097" w:type="dxa"/>
          </w:tcPr>
          <w:p w:rsidR="009A0C78" w:rsidRPr="007C7686" w:rsidRDefault="00C0177E" w:rsidP="007C7686">
            <w:pPr>
              <w:tabs>
                <w:tab w:val="left" w:pos="2905"/>
              </w:tabs>
              <w:spacing w:before="240"/>
              <w:ind w:right="-897"/>
              <w:cnfStyle w:val="000000000000"/>
              <w:rPr>
                <w:b/>
                <w:i/>
                <w:sz w:val="40"/>
                <w:szCs w:val="40"/>
              </w:rPr>
            </w:pPr>
            <w:r w:rsidRPr="007C7686">
              <w:rPr>
                <w:b/>
                <w:i/>
                <w:sz w:val="40"/>
                <w:szCs w:val="40"/>
              </w:rPr>
              <w:t>10</w:t>
            </w:r>
            <w:r w:rsidR="007C7686" w:rsidRPr="007C7686">
              <w:rPr>
                <w:b/>
                <w:i/>
                <w:sz w:val="40"/>
                <w:szCs w:val="40"/>
                <w:vertAlign w:val="superscript"/>
              </w:rPr>
              <w:t>th</w:t>
            </w:r>
            <w:r w:rsidR="007C7686" w:rsidRPr="007C7686">
              <w:rPr>
                <w:b/>
                <w:i/>
                <w:sz w:val="40"/>
                <w:szCs w:val="40"/>
              </w:rPr>
              <w:t xml:space="preserve"> </w:t>
            </w:r>
          </w:p>
        </w:tc>
        <w:tc>
          <w:tcPr>
            <w:tcW w:w="2808" w:type="dxa"/>
          </w:tcPr>
          <w:p w:rsidR="009A0C78" w:rsidRPr="007C7686" w:rsidRDefault="00C0177E" w:rsidP="00C0177E">
            <w:pPr>
              <w:tabs>
                <w:tab w:val="left" w:pos="2905"/>
              </w:tabs>
              <w:spacing w:before="240"/>
              <w:ind w:right="-897"/>
              <w:cnfStyle w:val="000000000000"/>
              <w:rPr>
                <w:b/>
                <w:i/>
                <w:sz w:val="40"/>
                <w:szCs w:val="40"/>
              </w:rPr>
            </w:pPr>
            <w:r w:rsidRPr="007C7686">
              <w:rPr>
                <w:b/>
                <w:i/>
                <w:sz w:val="40"/>
                <w:szCs w:val="40"/>
              </w:rPr>
              <w:t>75000</w:t>
            </w:r>
          </w:p>
        </w:tc>
      </w:tr>
    </w:tbl>
    <w:p w:rsidR="009A0C78" w:rsidRDefault="009A0C78" w:rsidP="009A0C78">
      <w:pPr>
        <w:tabs>
          <w:tab w:val="left" w:pos="2905"/>
        </w:tabs>
        <w:spacing w:before="240"/>
        <w:ind w:left="-851" w:right="-897"/>
        <w:rPr>
          <w:b/>
          <w:sz w:val="48"/>
          <w:szCs w:val="48"/>
        </w:rPr>
      </w:pPr>
    </w:p>
    <w:p w:rsidR="006E6C2A" w:rsidRDefault="006E6C2A" w:rsidP="000A2BEE">
      <w:pPr>
        <w:tabs>
          <w:tab w:val="left" w:pos="2905"/>
        </w:tabs>
        <w:spacing w:before="240"/>
        <w:ind w:left="-426" w:right="-472" w:hanging="283"/>
        <w:jc w:val="both"/>
        <w:rPr>
          <w:b/>
          <w:sz w:val="32"/>
          <w:szCs w:val="32"/>
        </w:rPr>
      </w:pPr>
    </w:p>
    <w:p w:rsidR="001A7E96" w:rsidRPr="000A2BEE" w:rsidRDefault="009B5B99" w:rsidP="000A2BEE">
      <w:pPr>
        <w:tabs>
          <w:tab w:val="left" w:pos="2905"/>
        </w:tabs>
        <w:spacing w:before="240"/>
        <w:ind w:left="-426" w:right="-472" w:hanging="283"/>
        <w:jc w:val="both"/>
        <w:rPr>
          <w:sz w:val="32"/>
          <w:szCs w:val="32"/>
        </w:rPr>
      </w:pPr>
      <w:r w:rsidRPr="009B5B99">
        <w:rPr>
          <w:b/>
          <w:sz w:val="32"/>
          <w:szCs w:val="32"/>
        </w:rPr>
        <w:lastRenderedPageBreak/>
        <w:t xml:space="preserve"> </w:t>
      </w:r>
      <w:r w:rsidR="000A2BEE">
        <w:rPr>
          <w:b/>
          <w:sz w:val="32"/>
          <w:szCs w:val="32"/>
        </w:rPr>
        <w:t xml:space="preserve">    </w:t>
      </w:r>
      <w:r w:rsidR="00A346C0" w:rsidRPr="00A346C0">
        <w:rPr>
          <w:b/>
          <w:sz w:val="36"/>
          <w:szCs w:val="36"/>
          <w:u w:val="single"/>
        </w:rPr>
        <w:t>Eligibility:</w:t>
      </w:r>
    </w:p>
    <w:p w:rsidR="00A346C0" w:rsidRPr="00A346C0" w:rsidRDefault="00A346C0" w:rsidP="00A346C0">
      <w:pPr>
        <w:pStyle w:val="ListParagraph"/>
        <w:numPr>
          <w:ilvl w:val="0"/>
          <w:numId w:val="1"/>
        </w:numPr>
        <w:tabs>
          <w:tab w:val="left" w:pos="2905"/>
        </w:tabs>
        <w:spacing w:before="240" w:after="0"/>
        <w:ind w:right="-472"/>
        <w:jc w:val="both"/>
        <w:rPr>
          <w:sz w:val="32"/>
          <w:szCs w:val="32"/>
        </w:rPr>
      </w:pPr>
      <w:r w:rsidRPr="00A346C0">
        <w:rPr>
          <w:sz w:val="32"/>
          <w:szCs w:val="32"/>
        </w:rPr>
        <w:t>Every Affiliated State Association/Institutional Members of All India Chess Federation shall be entitled to send four entries. If any state association / institution failed to send its full quota, the vacancies so caused shall not be filled.</w:t>
      </w:r>
    </w:p>
    <w:p w:rsidR="00A346C0" w:rsidRPr="00A346C0" w:rsidRDefault="00A346C0" w:rsidP="00A346C0">
      <w:pPr>
        <w:pStyle w:val="ListParagraph"/>
        <w:numPr>
          <w:ilvl w:val="0"/>
          <w:numId w:val="1"/>
        </w:numPr>
        <w:tabs>
          <w:tab w:val="left" w:pos="2905"/>
        </w:tabs>
        <w:spacing w:before="240" w:after="0"/>
        <w:ind w:right="-472"/>
        <w:jc w:val="both"/>
        <w:rPr>
          <w:b/>
          <w:sz w:val="32"/>
          <w:szCs w:val="32"/>
          <w:u w:val="single"/>
        </w:rPr>
      </w:pPr>
      <w:r w:rsidRPr="00A346C0">
        <w:rPr>
          <w:sz w:val="32"/>
          <w:szCs w:val="32"/>
        </w:rPr>
        <w:t>All Grandmasters, International Masters and Women Grandmasters are seeded. Such entries should come through their respective State Association / Affiliated Unit of AICF.</w:t>
      </w:r>
    </w:p>
    <w:p w:rsidR="00A346C0" w:rsidRPr="00A346C0" w:rsidRDefault="00A346C0" w:rsidP="00A346C0">
      <w:pPr>
        <w:pStyle w:val="ListParagraph"/>
        <w:numPr>
          <w:ilvl w:val="0"/>
          <w:numId w:val="1"/>
        </w:numPr>
        <w:tabs>
          <w:tab w:val="left" w:pos="2905"/>
        </w:tabs>
        <w:spacing w:before="240" w:after="0"/>
        <w:ind w:right="-472"/>
        <w:jc w:val="both"/>
        <w:rPr>
          <w:b/>
          <w:sz w:val="32"/>
          <w:szCs w:val="32"/>
          <w:u w:val="single"/>
        </w:rPr>
      </w:pPr>
      <w:r w:rsidRPr="00A346C0">
        <w:rPr>
          <w:sz w:val="32"/>
          <w:szCs w:val="32"/>
        </w:rPr>
        <w:t>First 6 players f</w:t>
      </w:r>
      <w:r w:rsidR="000A2BEE">
        <w:rPr>
          <w:sz w:val="32"/>
          <w:szCs w:val="32"/>
        </w:rPr>
        <w:t>rom previous National</w:t>
      </w:r>
      <w:r w:rsidRPr="00A346C0">
        <w:rPr>
          <w:sz w:val="32"/>
          <w:szCs w:val="32"/>
        </w:rPr>
        <w:t xml:space="preserve"> rankings other than GMs, IMs and WGMs.</w:t>
      </w:r>
    </w:p>
    <w:p w:rsidR="00A346C0" w:rsidRPr="00A346C0" w:rsidRDefault="00A346C0" w:rsidP="00A346C0">
      <w:pPr>
        <w:pStyle w:val="ListParagraph"/>
        <w:numPr>
          <w:ilvl w:val="0"/>
          <w:numId w:val="1"/>
        </w:numPr>
        <w:tabs>
          <w:tab w:val="left" w:pos="2905"/>
        </w:tabs>
        <w:spacing w:before="240" w:after="0"/>
        <w:ind w:right="-472"/>
        <w:jc w:val="both"/>
        <w:rPr>
          <w:b/>
          <w:sz w:val="32"/>
          <w:szCs w:val="32"/>
          <w:u w:val="single"/>
        </w:rPr>
      </w:pPr>
      <w:r>
        <w:rPr>
          <w:sz w:val="32"/>
          <w:szCs w:val="32"/>
        </w:rPr>
        <w:t>First 2 players from 2018</w:t>
      </w:r>
      <w:r w:rsidRPr="00A346C0">
        <w:rPr>
          <w:sz w:val="32"/>
          <w:szCs w:val="32"/>
        </w:rPr>
        <w:t xml:space="preserve"> Under-25 </w:t>
      </w:r>
      <w:r w:rsidR="000A2BEE">
        <w:rPr>
          <w:sz w:val="32"/>
          <w:szCs w:val="32"/>
        </w:rPr>
        <w:t xml:space="preserve">National </w:t>
      </w:r>
      <w:r w:rsidRPr="00A346C0">
        <w:rPr>
          <w:sz w:val="32"/>
          <w:szCs w:val="32"/>
        </w:rPr>
        <w:t>Chess Championship.</w:t>
      </w:r>
    </w:p>
    <w:p w:rsidR="00113026" w:rsidRPr="00113026" w:rsidRDefault="00A346C0" w:rsidP="00113026">
      <w:pPr>
        <w:pStyle w:val="ListParagraph"/>
        <w:numPr>
          <w:ilvl w:val="0"/>
          <w:numId w:val="1"/>
        </w:numPr>
        <w:tabs>
          <w:tab w:val="left" w:pos="2905"/>
        </w:tabs>
        <w:spacing w:before="240" w:after="0"/>
        <w:ind w:right="-472"/>
        <w:jc w:val="both"/>
        <w:rPr>
          <w:b/>
          <w:sz w:val="32"/>
          <w:szCs w:val="32"/>
          <w:u w:val="single"/>
        </w:rPr>
      </w:pPr>
      <w:r w:rsidRPr="00A346C0">
        <w:rPr>
          <w:sz w:val="32"/>
          <w:szCs w:val="32"/>
        </w:rPr>
        <w:t>National Junior Chess Champion of 201</w:t>
      </w:r>
      <w:r>
        <w:rPr>
          <w:sz w:val="32"/>
          <w:szCs w:val="32"/>
        </w:rPr>
        <w:t>8.</w:t>
      </w:r>
    </w:p>
    <w:p w:rsidR="00113026" w:rsidRPr="00113026" w:rsidRDefault="00113026" w:rsidP="00113026">
      <w:pPr>
        <w:pStyle w:val="ListParagraph"/>
        <w:numPr>
          <w:ilvl w:val="0"/>
          <w:numId w:val="1"/>
        </w:numPr>
        <w:tabs>
          <w:tab w:val="left" w:pos="2905"/>
        </w:tabs>
        <w:spacing w:before="240" w:after="0"/>
        <w:ind w:right="-472"/>
        <w:jc w:val="both"/>
        <w:rPr>
          <w:b/>
          <w:sz w:val="32"/>
          <w:szCs w:val="32"/>
          <w:u w:val="single"/>
        </w:rPr>
      </w:pPr>
      <w:r>
        <w:rPr>
          <w:sz w:val="32"/>
          <w:szCs w:val="32"/>
        </w:rPr>
        <w:t>Winner &amp; Runner-up of the 2018</w:t>
      </w:r>
      <w:r w:rsidR="000A2BEE">
        <w:rPr>
          <w:sz w:val="32"/>
          <w:szCs w:val="32"/>
        </w:rPr>
        <w:t xml:space="preserve"> National Women </w:t>
      </w:r>
      <w:r w:rsidRPr="00113026">
        <w:rPr>
          <w:sz w:val="32"/>
          <w:szCs w:val="32"/>
        </w:rPr>
        <w:t>Chess Championship.</w:t>
      </w:r>
    </w:p>
    <w:p w:rsidR="00113026" w:rsidRPr="00113026" w:rsidRDefault="00113026" w:rsidP="00113026">
      <w:pPr>
        <w:pStyle w:val="ListParagraph"/>
        <w:numPr>
          <w:ilvl w:val="0"/>
          <w:numId w:val="1"/>
        </w:numPr>
        <w:tabs>
          <w:tab w:val="left" w:pos="2905"/>
        </w:tabs>
        <w:spacing w:before="240" w:after="0"/>
        <w:ind w:right="-472"/>
        <w:jc w:val="both"/>
        <w:rPr>
          <w:b/>
          <w:sz w:val="32"/>
          <w:szCs w:val="32"/>
          <w:u w:val="single"/>
        </w:rPr>
      </w:pPr>
      <w:r w:rsidRPr="00113026">
        <w:rPr>
          <w:sz w:val="32"/>
          <w:szCs w:val="32"/>
        </w:rPr>
        <w:t>Current World Champion in any category.</w:t>
      </w:r>
    </w:p>
    <w:p w:rsidR="00113026" w:rsidRPr="00113026" w:rsidRDefault="00113026" w:rsidP="00113026">
      <w:pPr>
        <w:pStyle w:val="ListParagraph"/>
        <w:numPr>
          <w:ilvl w:val="0"/>
          <w:numId w:val="1"/>
        </w:numPr>
        <w:tabs>
          <w:tab w:val="left" w:pos="2905"/>
        </w:tabs>
        <w:spacing w:before="240" w:after="0"/>
        <w:ind w:right="-472"/>
        <w:jc w:val="both"/>
        <w:rPr>
          <w:b/>
          <w:sz w:val="32"/>
          <w:szCs w:val="32"/>
          <w:u w:val="single"/>
        </w:rPr>
      </w:pPr>
      <w:r w:rsidRPr="00113026">
        <w:rPr>
          <w:sz w:val="32"/>
          <w:szCs w:val="32"/>
        </w:rPr>
        <w:t>Current Asian Junior Champion and first three from last Asian Men Chess Championship.</w:t>
      </w:r>
    </w:p>
    <w:p w:rsidR="00113026" w:rsidRPr="00D55CDD" w:rsidRDefault="00113026" w:rsidP="00113026">
      <w:pPr>
        <w:pStyle w:val="ListParagraph"/>
        <w:numPr>
          <w:ilvl w:val="0"/>
          <w:numId w:val="1"/>
        </w:numPr>
        <w:tabs>
          <w:tab w:val="left" w:pos="2905"/>
        </w:tabs>
        <w:spacing w:before="240" w:after="0"/>
        <w:ind w:right="-472"/>
        <w:jc w:val="both"/>
        <w:rPr>
          <w:b/>
          <w:sz w:val="32"/>
          <w:szCs w:val="32"/>
          <w:u w:val="single"/>
        </w:rPr>
      </w:pPr>
      <w:r>
        <w:rPr>
          <w:sz w:val="32"/>
          <w:szCs w:val="32"/>
        </w:rPr>
        <w:t>The host Association Sikkim</w:t>
      </w:r>
      <w:r w:rsidRPr="00113026">
        <w:rPr>
          <w:sz w:val="32"/>
          <w:szCs w:val="32"/>
        </w:rPr>
        <w:t xml:space="preserve"> Chess Association shall be entitled to fill additional entries of 4 players.</w:t>
      </w:r>
    </w:p>
    <w:p w:rsidR="00D55CDD" w:rsidRPr="00D55CDD" w:rsidRDefault="00D55CDD" w:rsidP="00D55CDD">
      <w:pPr>
        <w:pStyle w:val="ListParagraph"/>
        <w:numPr>
          <w:ilvl w:val="0"/>
          <w:numId w:val="1"/>
        </w:numPr>
        <w:spacing w:before="240" w:after="0"/>
        <w:ind w:left="-426" w:right="-472" w:hanging="283"/>
        <w:jc w:val="both"/>
        <w:rPr>
          <w:b/>
          <w:sz w:val="32"/>
          <w:szCs w:val="32"/>
          <w:u w:val="single"/>
        </w:rPr>
      </w:pPr>
      <w:r w:rsidRPr="00D55CDD">
        <w:rPr>
          <w:sz w:val="32"/>
          <w:szCs w:val="32"/>
        </w:rPr>
        <w:t>All</w:t>
      </w:r>
      <w:r>
        <w:rPr>
          <w:sz w:val="32"/>
          <w:szCs w:val="32"/>
        </w:rPr>
        <w:t xml:space="preserve"> </w:t>
      </w:r>
      <w:r w:rsidR="00062360">
        <w:rPr>
          <w:sz w:val="32"/>
          <w:szCs w:val="32"/>
        </w:rPr>
        <w:t>Board prize winners of the 2018</w:t>
      </w:r>
      <w:r w:rsidRPr="00D55CDD">
        <w:rPr>
          <w:sz w:val="32"/>
          <w:szCs w:val="32"/>
        </w:rPr>
        <w:t xml:space="preserve"> National Team Chess Championship.</w:t>
      </w:r>
    </w:p>
    <w:p w:rsidR="00113026" w:rsidRPr="00062360" w:rsidRDefault="00D55CDD" w:rsidP="00D55CDD">
      <w:pPr>
        <w:pStyle w:val="ListParagraph"/>
        <w:numPr>
          <w:ilvl w:val="0"/>
          <w:numId w:val="1"/>
        </w:numPr>
        <w:spacing w:before="240" w:after="0"/>
        <w:ind w:left="-567" w:right="-472" w:hanging="283"/>
        <w:jc w:val="both"/>
        <w:rPr>
          <w:b/>
          <w:sz w:val="32"/>
          <w:szCs w:val="32"/>
          <w:u w:val="single"/>
        </w:rPr>
      </w:pPr>
      <w:r w:rsidRPr="00D55CDD">
        <w:rPr>
          <w:sz w:val="32"/>
          <w:szCs w:val="32"/>
        </w:rPr>
        <w:t>Four players approved by AICF will be permitted from areas where no State Chess Association exists.</w:t>
      </w:r>
    </w:p>
    <w:p w:rsidR="00062360" w:rsidRPr="00062360" w:rsidRDefault="00062360" w:rsidP="00062360">
      <w:pPr>
        <w:pStyle w:val="ListParagraph"/>
        <w:numPr>
          <w:ilvl w:val="0"/>
          <w:numId w:val="1"/>
        </w:numPr>
        <w:spacing w:before="240" w:after="0"/>
        <w:ind w:left="-567" w:right="-472" w:hanging="283"/>
        <w:jc w:val="both"/>
        <w:rPr>
          <w:b/>
          <w:sz w:val="32"/>
          <w:szCs w:val="32"/>
          <w:u w:val="single"/>
        </w:rPr>
      </w:pPr>
      <w:r w:rsidRPr="00D55CDD">
        <w:rPr>
          <w:b/>
          <w:sz w:val="40"/>
          <w:szCs w:val="40"/>
          <w:u w:val="single"/>
        </w:rPr>
        <w:t>Special Entries</w:t>
      </w:r>
    </w:p>
    <w:p w:rsidR="00062360" w:rsidRPr="00062360" w:rsidRDefault="00062360" w:rsidP="00062360">
      <w:pPr>
        <w:pStyle w:val="ListParagraph"/>
        <w:tabs>
          <w:tab w:val="left" w:pos="2905"/>
        </w:tabs>
        <w:spacing w:before="240" w:after="0"/>
        <w:ind w:left="-349" w:right="-472"/>
        <w:jc w:val="both"/>
        <w:rPr>
          <w:sz w:val="32"/>
          <w:szCs w:val="32"/>
        </w:rPr>
      </w:pPr>
      <w:r w:rsidRPr="00062360">
        <w:rPr>
          <w:b/>
          <w:sz w:val="32"/>
          <w:szCs w:val="32"/>
        </w:rPr>
        <w:t>Players with current rating of 2000 or above and</w:t>
      </w:r>
      <w:r w:rsidRPr="00062360">
        <w:rPr>
          <w:sz w:val="32"/>
          <w:szCs w:val="32"/>
        </w:rPr>
        <w:t xml:space="preserve"> remits the prescribed Special Entry fee of Rs. 10,000</w:t>
      </w:r>
      <w:r w:rsidRPr="00062360">
        <w:rPr>
          <w:b/>
          <w:sz w:val="32"/>
          <w:szCs w:val="32"/>
        </w:rPr>
        <w:t>/-. All such entries should come through their respective State Association</w:t>
      </w:r>
      <w:r w:rsidR="000A2BEE">
        <w:rPr>
          <w:b/>
          <w:sz w:val="32"/>
          <w:szCs w:val="32"/>
        </w:rPr>
        <w:t>s</w:t>
      </w:r>
      <w:r w:rsidRPr="00062360">
        <w:rPr>
          <w:b/>
          <w:sz w:val="32"/>
          <w:szCs w:val="32"/>
        </w:rPr>
        <w:t>/Affiliated Unit</w:t>
      </w:r>
      <w:r w:rsidR="000A2BEE">
        <w:rPr>
          <w:b/>
          <w:sz w:val="32"/>
          <w:szCs w:val="32"/>
        </w:rPr>
        <w:t>s</w:t>
      </w:r>
      <w:r w:rsidRPr="00062360">
        <w:rPr>
          <w:b/>
          <w:sz w:val="32"/>
          <w:szCs w:val="32"/>
        </w:rPr>
        <w:t xml:space="preserve"> of AICF.</w:t>
      </w:r>
      <w:r w:rsidRPr="00062360">
        <w:rPr>
          <w:sz w:val="32"/>
          <w:szCs w:val="32"/>
        </w:rPr>
        <w:t xml:space="preserve"> However the AICF reserve</w:t>
      </w:r>
      <w:r w:rsidR="000A2BEE">
        <w:rPr>
          <w:sz w:val="32"/>
          <w:szCs w:val="32"/>
        </w:rPr>
        <w:t>s</w:t>
      </w:r>
      <w:r w:rsidRPr="00062360">
        <w:rPr>
          <w:sz w:val="32"/>
          <w:szCs w:val="32"/>
        </w:rPr>
        <w:t xml:space="preserve"> the right to accept or reject such entries without assigning any reason thereof.</w:t>
      </w:r>
    </w:p>
    <w:p w:rsidR="00062360" w:rsidRPr="00062360" w:rsidRDefault="00062360" w:rsidP="00D55CDD">
      <w:pPr>
        <w:pStyle w:val="ListParagraph"/>
        <w:numPr>
          <w:ilvl w:val="0"/>
          <w:numId w:val="1"/>
        </w:numPr>
        <w:spacing w:before="240" w:after="0"/>
        <w:ind w:left="-567" w:right="-472" w:hanging="283"/>
        <w:jc w:val="both"/>
        <w:rPr>
          <w:b/>
          <w:sz w:val="36"/>
          <w:szCs w:val="36"/>
          <w:u w:val="single"/>
        </w:rPr>
      </w:pPr>
      <w:r w:rsidRPr="00062360">
        <w:rPr>
          <w:sz w:val="32"/>
          <w:szCs w:val="32"/>
        </w:rPr>
        <w:t>A nominee of Hon. Secretary of AICF</w:t>
      </w:r>
      <w:r>
        <w:rPr>
          <w:sz w:val="36"/>
          <w:szCs w:val="36"/>
        </w:rPr>
        <w:t>.</w:t>
      </w:r>
    </w:p>
    <w:p w:rsidR="00062360" w:rsidRPr="00062360" w:rsidRDefault="000A2BEE" w:rsidP="00D55CDD">
      <w:pPr>
        <w:pStyle w:val="ListParagraph"/>
        <w:numPr>
          <w:ilvl w:val="0"/>
          <w:numId w:val="1"/>
        </w:numPr>
        <w:spacing w:before="240" w:after="0"/>
        <w:ind w:left="-567" w:right="-472" w:hanging="283"/>
        <w:jc w:val="both"/>
        <w:rPr>
          <w:b/>
          <w:sz w:val="32"/>
          <w:szCs w:val="32"/>
          <w:u w:val="single"/>
        </w:rPr>
      </w:pPr>
      <w:r>
        <w:rPr>
          <w:sz w:val="32"/>
          <w:szCs w:val="32"/>
        </w:rPr>
        <w:t>If total number</w:t>
      </w:r>
      <w:r w:rsidR="00062360" w:rsidRPr="00062360">
        <w:rPr>
          <w:sz w:val="32"/>
          <w:szCs w:val="32"/>
        </w:rPr>
        <w:t xml:space="preserve"> of entries is an odd number, t</w:t>
      </w:r>
      <w:r w:rsidR="00062360">
        <w:rPr>
          <w:sz w:val="32"/>
          <w:szCs w:val="32"/>
        </w:rPr>
        <w:t xml:space="preserve">hen the host Association Sikkim </w:t>
      </w:r>
      <w:r w:rsidR="00062360" w:rsidRPr="00062360">
        <w:rPr>
          <w:sz w:val="32"/>
          <w:szCs w:val="32"/>
        </w:rPr>
        <w:t>Chess Association may add one more entry to make it an even number.</w:t>
      </w:r>
    </w:p>
    <w:p w:rsidR="00062360" w:rsidRPr="00062360" w:rsidRDefault="00062360" w:rsidP="00D55CDD">
      <w:pPr>
        <w:pStyle w:val="ListParagraph"/>
        <w:numPr>
          <w:ilvl w:val="0"/>
          <w:numId w:val="1"/>
        </w:numPr>
        <w:spacing w:before="240" w:after="0"/>
        <w:ind w:left="-567" w:right="-472" w:hanging="283"/>
        <w:jc w:val="both"/>
        <w:rPr>
          <w:b/>
          <w:sz w:val="32"/>
          <w:szCs w:val="32"/>
          <w:u w:val="single"/>
        </w:rPr>
      </w:pPr>
      <w:r w:rsidRPr="00062360">
        <w:rPr>
          <w:b/>
          <w:sz w:val="32"/>
          <w:szCs w:val="32"/>
        </w:rPr>
        <w:t>Only Indian Nationals are eligible to participate in this championship.</w:t>
      </w:r>
    </w:p>
    <w:p w:rsidR="000A2BEE" w:rsidRDefault="000A2BEE" w:rsidP="00113026">
      <w:pPr>
        <w:pStyle w:val="ListParagraph"/>
        <w:tabs>
          <w:tab w:val="left" w:pos="2905"/>
        </w:tabs>
        <w:spacing w:before="240" w:after="0"/>
        <w:ind w:left="-349" w:right="-472"/>
        <w:jc w:val="both"/>
        <w:rPr>
          <w:b/>
          <w:i/>
          <w:sz w:val="40"/>
          <w:szCs w:val="40"/>
          <w:u w:val="single"/>
        </w:rPr>
      </w:pPr>
    </w:p>
    <w:p w:rsidR="00062360" w:rsidRDefault="00B30C1C" w:rsidP="00113026">
      <w:pPr>
        <w:pStyle w:val="ListParagraph"/>
        <w:tabs>
          <w:tab w:val="left" w:pos="2905"/>
        </w:tabs>
        <w:spacing w:before="240" w:after="0"/>
        <w:ind w:left="-349" w:right="-472"/>
        <w:jc w:val="both"/>
        <w:rPr>
          <w:b/>
          <w:i/>
          <w:sz w:val="40"/>
          <w:szCs w:val="40"/>
          <w:u w:val="single"/>
        </w:rPr>
      </w:pPr>
      <w:r w:rsidRPr="00B30C1C">
        <w:rPr>
          <w:b/>
          <w:i/>
          <w:sz w:val="40"/>
          <w:szCs w:val="40"/>
          <w:u w:val="single"/>
        </w:rPr>
        <w:lastRenderedPageBreak/>
        <w:t>Entries &amp; Entry Fee :</w:t>
      </w:r>
    </w:p>
    <w:p w:rsidR="00B30C1C" w:rsidRPr="00B30C1C" w:rsidRDefault="00B30C1C" w:rsidP="00B30C1C">
      <w:pPr>
        <w:pStyle w:val="ListParagraph"/>
        <w:numPr>
          <w:ilvl w:val="0"/>
          <w:numId w:val="2"/>
        </w:numPr>
        <w:tabs>
          <w:tab w:val="left" w:pos="2905"/>
        </w:tabs>
        <w:spacing w:before="240" w:after="0"/>
        <w:ind w:right="-472"/>
        <w:jc w:val="both"/>
        <w:rPr>
          <w:b/>
          <w:i/>
          <w:sz w:val="36"/>
          <w:szCs w:val="36"/>
          <w:u w:val="single"/>
        </w:rPr>
      </w:pPr>
      <w:r w:rsidRPr="00B30C1C">
        <w:rPr>
          <w:sz w:val="36"/>
          <w:szCs w:val="36"/>
        </w:rPr>
        <w:t>Regular entry Rs. 3,000/- (Rupees three thousand only)</w:t>
      </w:r>
    </w:p>
    <w:p w:rsidR="00B30C1C" w:rsidRPr="00B30C1C" w:rsidRDefault="00B30C1C" w:rsidP="00B30C1C">
      <w:pPr>
        <w:pStyle w:val="ListParagraph"/>
        <w:numPr>
          <w:ilvl w:val="0"/>
          <w:numId w:val="2"/>
        </w:numPr>
        <w:tabs>
          <w:tab w:val="left" w:pos="2905"/>
        </w:tabs>
        <w:spacing w:before="240" w:after="0"/>
        <w:ind w:right="-472"/>
        <w:jc w:val="both"/>
        <w:rPr>
          <w:b/>
          <w:i/>
          <w:sz w:val="36"/>
          <w:szCs w:val="36"/>
          <w:u w:val="single"/>
        </w:rPr>
      </w:pPr>
      <w:r w:rsidRPr="00B30C1C">
        <w:rPr>
          <w:sz w:val="36"/>
          <w:szCs w:val="36"/>
        </w:rPr>
        <w:t>Special Rs. 10,000/- (Rupees ten thousand only)</w:t>
      </w:r>
    </w:p>
    <w:p w:rsidR="00B30C1C" w:rsidRPr="00B30C1C" w:rsidRDefault="00B30C1C" w:rsidP="00E73DAA">
      <w:pPr>
        <w:pStyle w:val="ListParagraph"/>
        <w:tabs>
          <w:tab w:val="left" w:pos="2905"/>
        </w:tabs>
        <w:spacing w:before="240" w:after="0"/>
        <w:ind w:left="-567" w:right="-472"/>
        <w:jc w:val="both"/>
        <w:rPr>
          <w:b/>
          <w:sz w:val="36"/>
          <w:szCs w:val="36"/>
        </w:rPr>
      </w:pPr>
    </w:p>
    <w:p w:rsidR="00B30C1C" w:rsidRPr="00E73DAA" w:rsidRDefault="00B30C1C" w:rsidP="00E73DAA">
      <w:pPr>
        <w:pStyle w:val="ListParagraph"/>
        <w:numPr>
          <w:ilvl w:val="0"/>
          <w:numId w:val="3"/>
        </w:numPr>
        <w:tabs>
          <w:tab w:val="left" w:pos="2905"/>
        </w:tabs>
        <w:spacing w:before="240" w:after="0"/>
        <w:ind w:right="-472"/>
        <w:jc w:val="both"/>
        <w:rPr>
          <w:b/>
          <w:sz w:val="36"/>
          <w:szCs w:val="36"/>
        </w:rPr>
      </w:pPr>
      <w:r w:rsidRPr="00E73DAA">
        <w:rPr>
          <w:b/>
          <w:sz w:val="36"/>
          <w:szCs w:val="36"/>
        </w:rPr>
        <w:t>Note: There will be 50% concession in entry fee for participants from North Eastern States and Andaman &amp; Nicobar Islands.</w:t>
      </w:r>
    </w:p>
    <w:p w:rsidR="00B30C1C" w:rsidRDefault="00B30C1C" w:rsidP="00E73DAA">
      <w:pPr>
        <w:pStyle w:val="ListParagraph"/>
        <w:numPr>
          <w:ilvl w:val="0"/>
          <w:numId w:val="3"/>
        </w:numPr>
        <w:tabs>
          <w:tab w:val="left" w:pos="2905"/>
        </w:tabs>
        <w:spacing w:before="240"/>
        <w:ind w:right="-472"/>
        <w:jc w:val="both"/>
        <w:rPr>
          <w:b/>
          <w:sz w:val="36"/>
          <w:szCs w:val="36"/>
        </w:rPr>
      </w:pPr>
      <w:r w:rsidRPr="00B30C1C">
        <w:rPr>
          <w:b/>
          <w:sz w:val="36"/>
          <w:szCs w:val="36"/>
        </w:rPr>
        <w:t>All Entries including Special entries should come through the concerned State Chess Association/Institutional Members of AICF. However, AICF will have the right to accept or reject any entry without assigning any reason.</w:t>
      </w:r>
    </w:p>
    <w:p w:rsidR="00E73DAA" w:rsidRDefault="00E73DAA" w:rsidP="00E73DAA">
      <w:pPr>
        <w:pStyle w:val="ListParagraph"/>
        <w:tabs>
          <w:tab w:val="left" w:pos="2905"/>
        </w:tabs>
        <w:spacing w:before="240"/>
        <w:ind w:left="11" w:right="-472"/>
        <w:jc w:val="both"/>
        <w:rPr>
          <w:b/>
          <w:sz w:val="36"/>
          <w:szCs w:val="36"/>
        </w:rPr>
      </w:pPr>
    </w:p>
    <w:p w:rsidR="00C44698" w:rsidRPr="007014E8" w:rsidRDefault="00C44698" w:rsidP="00C44698">
      <w:pPr>
        <w:pStyle w:val="ListParagraph"/>
        <w:tabs>
          <w:tab w:val="left" w:pos="-567"/>
        </w:tabs>
        <w:spacing w:before="240"/>
        <w:ind w:left="-426" w:right="-472"/>
        <w:jc w:val="both"/>
        <w:rPr>
          <w:sz w:val="28"/>
          <w:szCs w:val="28"/>
          <w:u w:val="single"/>
        </w:rPr>
      </w:pPr>
      <w:r w:rsidRPr="007014E8">
        <w:rPr>
          <w:b/>
          <w:sz w:val="28"/>
          <w:szCs w:val="28"/>
          <w:u w:val="single"/>
        </w:rPr>
        <w:t>Last Date of Entry :</w:t>
      </w:r>
      <w:r w:rsidRPr="007014E8">
        <w:rPr>
          <w:sz w:val="28"/>
          <w:szCs w:val="28"/>
          <w:u w:val="single"/>
        </w:rPr>
        <w:t xml:space="preserve"> 18</w:t>
      </w:r>
      <w:r w:rsidRPr="007014E8">
        <w:rPr>
          <w:sz w:val="28"/>
          <w:szCs w:val="28"/>
          <w:u w:val="single"/>
          <w:vertAlign w:val="superscript"/>
        </w:rPr>
        <w:t>th</w:t>
      </w:r>
      <w:r w:rsidRPr="007014E8">
        <w:rPr>
          <w:sz w:val="28"/>
          <w:szCs w:val="28"/>
          <w:u w:val="single"/>
        </w:rPr>
        <w:t xml:space="preserve"> November 2019 with a late fee of Rs. 1000/- upto 2</w:t>
      </w:r>
      <w:r>
        <w:rPr>
          <w:sz w:val="28"/>
          <w:szCs w:val="28"/>
          <w:u w:val="single"/>
        </w:rPr>
        <w:t>5</w:t>
      </w:r>
      <w:r w:rsidRPr="007014E8">
        <w:rPr>
          <w:sz w:val="28"/>
          <w:szCs w:val="28"/>
          <w:u w:val="single"/>
          <w:vertAlign w:val="superscript"/>
        </w:rPr>
        <w:t>th</w:t>
      </w:r>
      <w:r w:rsidRPr="007014E8">
        <w:rPr>
          <w:sz w:val="28"/>
          <w:szCs w:val="28"/>
          <w:u w:val="single"/>
        </w:rPr>
        <w:t xml:space="preserve"> November 2019</w:t>
      </w:r>
    </w:p>
    <w:p w:rsidR="00C44698" w:rsidRPr="007014E8" w:rsidRDefault="00C44698" w:rsidP="00C44698">
      <w:pPr>
        <w:pStyle w:val="ListParagraph"/>
        <w:tabs>
          <w:tab w:val="left" w:pos="-567"/>
        </w:tabs>
        <w:spacing w:before="240" w:line="240" w:lineRule="auto"/>
        <w:ind w:left="-426" w:right="-472"/>
        <w:jc w:val="both"/>
        <w:rPr>
          <w:sz w:val="28"/>
          <w:szCs w:val="28"/>
          <w:u w:val="single"/>
        </w:rPr>
      </w:pPr>
    </w:p>
    <w:p w:rsidR="00C44698" w:rsidRDefault="00C44698" w:rsidP="00C44698">
      <w:pPr>
        <w:pStyle w:val="ListParagraph"/>
        <w:numPr>
          <w:ilvl w:val="0"/>
          <w:numId w:val="4"/>
        </w:numPr>
        <w:tabs>
          <w:tab w:val="left" w:pos="-567"/>
        </w:tabs>
        <w:spacing w:before="240"/>
        <w:ind w:right="-472"/>
        <w:jc w:val="both"/>
        <w:rPr>
          <w:b/>
          <w:color w:val="FF0000"/>
          <w:sz w:val="28"/>
          <w:szCs w:val="28"/>
        </w:rPr>
      </w:pPr>
      <w:r w:rsidRPr="007014E8">
        <w:rPr>
          <w:b/>
          <w:color w:val="FF0000"/>
          <w:sz w:val="28"/>
          <w:szCs w:val="28"/>
        </w:rPr>
        <w:t>No entry will be accepted after 25</w:t>
      </w:r>
      <w:r w:rsidRPr="007014E8">
        <w:rPr>
          <w:b/>
          <w:color w:val="FF0000"/>
          <w:sz w:val="28"/>
          <w:szCs w:val="28"/>
          <w:vertAlign w:val="superscript"/>
        </w:rPr>
        <w:t>th</w:t>
      </w:r>
      <w:r w:rsidRPr="007014E8">
        <w:rPr>
          <w:b/>
          <w:color w:val="FF0000"/>
          <w:sz w:val="28"/>
          <w:szCs w:val="28"/>
        </w:rPr>
        <w:t xml:space="preserve"> Nov, 2019</w:t>
      </w:r>
    </w:p>
    <w:p w:rsidR="00C44698" w:rsidRPr="007014E8" w:rsidRDefault="00C44698" w:rsidP="00C44698">
      <w:pPr>
        <w:pStyle w:val="ListParagraph"/>
        <w:tabs>
          <w:tab w:val="left" w:pos="-567"/>
        </w:tabs>
        <w:spacing w:before="240"/>
        <w:ind w:left="294" w:right="-472"/>
        <w:jc w:val="both"/>
        <w:rPr>
          <w:b/>
          <w:color w:val="FF0000"/>
          <w:sz w:val="28"/>
          <w:szCs w:val="28"/>
        </w:rPr>
      </w:pPr>
    </w:p>
    <w:p w:rsidR="0013100A" w:rsidRPr="0013100A" w:rsidRDefault="0013100A" w:rsidP="0013100A">
      <w:pPr>
        <w:pStyle w:val="ListParagraph"/>
        <w:numPr>
          <w:ilvl w:val="0"/>
          <w:numId w:val="4"/>
        </w:numPr>
        <w:tabs>
          <w:tab w:val="left" w:pos="-567"/>
        </w:tabs>
        <w:spacing w:before="240"/>
        <w:ind w:right="-472"/>
        <w:jc w:val="both"/>
        <w:rPr>
          <w:b/>
          <w:sz w:val="32"/>
          <w:szCs w:val="32"/>
        </w:rPr>
      </w:pPr>
      <w:r w:rsidRPr="0013100A">
        <w:rPr>
          <w:b/>
          <w:sz w:val="32"/>
          <w:szCs w:val="32"/>
        </w:rPr>
        <w:t>AICF Players Registration:</w:t>
      </w:r>
    </w:p>
    <w:p w:rsidR="0013100A" w:rsidRDefault="0013100A" w:rsidP="00E73DAA">
      <w:pPr>
        <w:pStyle w:val="ListParagraph"/>
        <w:tabs>
          <w:tab w:val="left" w:pos="-567"/>
        </w:tabs>
        <w:spacing w:before="240"/>
        <w:ind w:left="-426" w:right="-472"/>
        <w:jc w:val="both"/>
        <w:rPr>
          <w:sz w:val="32"/>
          <w:szCs w:val="32"/>
        </w:rPr>
      </w:pPr>
      <w:r w:rsidRPr="0013100A">
        <w:rPr>
          <w:sz w:val="32"/>
          <w:szCs w:val="32"/>
        </w:rPr>
        <w:t>All participants in the National Sen</w:t>
      </w:r>
      <w:r>
        <w:rPr>
          <w:sz w:val="32"/>
          <w:szCs w:val="32"/>
        </w:rPr>
        <w:t>ior Open Chess Championship 2019</w:t>
      </w:r>
      <w:r w:rsidRPr="0013100A">
        <w:rPr>
          <w:sz w:val="32"/>
          <w:szCs w:val="32"/>
        </w:rPr>
        <w:t xml:space="preserve"> must be regist</w:t>
      </w:r>
      <w:r>
        <w:rPr>
          <w:sz w:val="32"/>
          <w:szCs w:val="32"/>
        </w:rPr>
        <w:t>ered with AICF for the year 2019-20</w:t>
      </w:r>
      <w:r w:rsidRPr="0013100A">
        <w:rPr>
          <w:sz w:val="32"/>
          <w:szCs w:val="32"/>
        </w:rPr>
        <w:t>. AICF Registration can be done online only</w:t>
      </w:r>
      <w:r>
        <w:rPr>
          <w:sz w:val="32"/>
          <w:szCs w:val="32"/>
        </w:rPr>
        <w:t>.</w:t>
      </w:r>
    </w:p>
    <w:p w:rsidR="0013100A" w:rsidRPr="00941C33" w:rsidRDefault="0013100A" w:rsidP="00E43D48">
      <w:pPr>
        <w:pStyle w:val="ListParagraph"/>
        <w:numPr>
          <w:ilvl w:val="0"/>
          <w:numId w:val="4"/>
        </w:numPr>
        <w:tabs>
          <w:tab w:val="left" w:pos="-567"/>
        </w:tabs>
        <w:spacing w:before="240" w:line="240" w:lineRule="auto"/>
        <w:ind w:right="-472"/>
        <w:jc w:val="both"/>
        <w:rPr>
          <w:b/>
          <w:color w:val="FF0000"/>
          <w:sz w:val="32"/>
          <w:szCs w:val="32"/>
          <w:u w:val="single"/>
        </w:rPr>
      </w:pPr>
      <w:r w:rsidRPr="000065AF">
        <w:rPr>
          <w:b/>
          <w:color w:val="FF0000"/>
          <w:sz w:val="32"/>
          <w:szCs w:val="32"/>
        </w:rPr>
        <w:t>System of Play:</w:t>
      </w:r>
      <w:r w:rsidRPr="0013100A">
        <w:rPr>
          <w:sz w:val="32"/>
          <w:szCs w:val="32"/>
        </w:rPr>
        <w:t xml:space="preserve"> The Championship will be played under FIDE’s Laws of Chess and the Swiss system. Totally thirteen rounds shall be played. Players from the same state should not be paired against each other in the last round of a National championship. However, they may be paired if there is no compatible opponent with the same point group or score group with a maximum difference of 1 point. It is applicable only for the top 50% score of the penultimate round.</w:t>
      </w:r>
    </w:p>
    <w:p w:rsidR="00941C33" w:rsidRPr="000065AF" w:rsidRDefault="00941C33" w:rsidP="0013100A">
      <w:pPr>
        <w:pStyle w:val="ListParagraph"/>
        <w:numPr>
          <w:ilvl w:val="0"/>
          <w:numId w:val="4"/>
        </w:numPr>
        <w:tabs>
          <w:tab w:val="left" w:pos="-567"/>
        </w:tabs>
        <w:spacing w:before="240"/>
        <w:ind w:right="-472"/>
        <w:jc w:val="both"/>
        <w:rPr>
          <w:b/>
          <w:color w:val="FF0000"/>
          <w:sz w:val="32"/>
          <w:szCs w:val="32"/>
          <w:u w:val="single"/>
        </w:rPr>
      </w:pPr>
      <w:r w:rsidRPr="000065AF">
        <w:rPr>
          <w:b/>
          <w:color w:val="FF0000"/>
          <w:sz w:val="32"/>
          <w:szCs w:val="32"/>
        </w:rPr>
        <w:t>Default time:</w:t>
      </w:r>
      <w:r w:rsidRPr="00941C33">
        <w:rPr>
          <w:sz w:val="32"/>
          <w:szCs w:val="32"/>
        </w:rPr>
        <w:t xml:space="preserve"> Default time for arriving to the chess board is 15 minutes.</w:t>
      </w:r>
    </w:p>
    <w:p w:rsidR="000065AF" w:rsidRPr="000065AF" w:rsidRDefault="000065AF" w:rsidP="0013100A">
      <w:pPr>
        <w:pStyle w:val="ListParagraph"/>
        <w:numPr>
          <w:ilvl w:val="0"/>
          <w:numId w:val="4"/>
        </w:numPr>
        <w:tabs>
          <w:tab w:val="left" w:pos="-567"/>
        </w:tabs>
        <w:spacing w:before="240"/>
        <w:ind w:right="-472"/>
        <w:jc w:val="both"/>
        <w:rPr>
          <w:b/>
          <w:color w:val="FF0000"/>
          <w:sz w:val="32"/>
          <w:szCs w:val="32"/>
          <w:u w:val="single"/>
        </w:rPr>
      </w:pPr>
      <w:r w:rsidRPr="000065AF">
        <w:rPr>
          <w:b/>
          <w:color w:val="FF0000"/>
          <w:sz w:val="32"/>
          <w:szCs w:val="32"/>
        </w:rPr>
        <w:t>Draw Offer :</w:t>
      </w:r>
      <w:r w:rsidRPr="000065AF">
        <w:rPr>
          <w:sz w:val="32"/>
          <w:szCs w:val="32"/>
        </w:rPr>
        <w:t xml:space="preserve"> Players shall not agre</w:t>
      </w:r>
      <w:r w:rsidR="000A2BEE">
        <w:rPr>
          <w:sz w:val="32"/>
          <w:szCs w:val="32"/>
        </w:rPr>
        <w:t>e for a draw before Black’s 30</w:t>
      </w:r>
      <w:r w:rsidR="000A2BEE" w:rsidRPr="000A2BEE">
        <w:rPr>
          <w:sz w:val="32"/>
          <w:szCs w:val="32"/>
          <w:vertAlign w:val="superscript"/>
        </w:rPr>
        <w:t>th</w:t>
      </w:r>
      <w:r w:rsidR="000A2BEE">
        <w:rPr>
          <w:sz w:val="32"/>
          <w:szCs w:val="32"/>
        </w:rPr>
        <w:t xml:space="preserve"> </w:t>
      </w:r>
      <w:r w:rsidRPr="000065AF">
        <w:rPr>
          <w:sz w:val="32"/>
          <w:szCs w:val="32"/>
        </w:rPr>
        <w:t xml:space="preserve"> move, without the consent of the arbiter.</w:t>
      </w:r>
    </w:p>
    <w:p w:rsidR="000065AF" w:rsidRPr="000065AF" w:rsidRDefault="000065AF" w:rsidP="0013100A">
      <w:pPr>
        <w:pStyle w:val="ListParagraph"/>
        <w:numPr>
          <w:ilvl w:val="0"/>
          <w:numId w:val="4"/>
        </w:numPr>
        <w:tabs>
          <w:tab w:val="left" w:pos="-567"/>
        </w:tabs>
        <w:spacing w:before="240"/>
        <w:ind w:right="-472"/>
        <w:jc w:val="both"/>
        <w:rPr>
          <w:b/>
          <w:color w:val="FF0000"/>
          <w:sz w:val="32"/>
          <w:szCs w:val="32"/>
          <w:u w:val="single"/>
        </w:rPr>
      </w:pPr>
      <w:r w:rsidRPr="000065AF">
        <w:rPr>
          <w:b/>
          <w:color w:val="FF0000"/>
          <w:sz w:val="32"/>
          <w:szCs w:val="32"/>
        </w:rPr>
        <w:t>Time Control:</w:t>
      </w:r>
      <w:r w:rsidRPr="000065AF">
        <w:rPr>
          <w:sz w:val="32"/>
          <w:szCs w:val="32"/>
        </w:rPr>
        <w:t xml:space="preserve"> Time control of 90 minutes of each for first 40 moves followed by 30 minutes each for the rest of game with an increment of 30 seconds per move from move no.1</w:t>
      </w:r>
      <w:r>
        <w:rPr>
          <w:sz w:val="32"/>
          <w:szCs w:val="32"/>
        </w:rPr>
        <w:t>.</w:t>
      </w:r>
    </w:p>
    <w:p w:rsidR="000065AF" w:rsidRDefault="000065AF" w:rsidP="0013100A">
      <w:pPr>
        <w:pStyle w:val="ListParagraph"/>
        <w:numPr>
          <w:ilvl w:val="0"/>
          <w:numId w:val="4"/>
        </w:numPr>
        <w:tabs>
          <w:tab w:val="left" w:pos="-567"/>
        </w:tabs>
        <w:spacing w:before="240"/>
        <w:ind w:right="-472"/>
        <w:jc w:val="both"/>
        <w:rPr>
          <w:b/>
          <w:color w:val="FF0000"/>
          <w:sz w:val="32"/>
          <w:szCs w:val="32"/>
          <w:u w:val="single"/>
        </w:rPr>
      </w:pPr>
      <w:r>
        <w:rPr>
          <w:b/>
          <w:color w:val="FF0000"/>
          <w:sz w:val="32"/>
          <w:szCs w:val="32"/>
          <w:u w:val="single"/>
        </w:rPr>
        <w:lastRenderedPageBreak/>
        <w:t>Venue:</w:t>
      </w:r>
      <w:r w:rsidRPr="000065AF">
        <w:rPr>
          <w:color w:val="262626" w:themeColor="text1" w:themeTint="D9"/>
          <w:sz w:val="48"/>
          <w:szCs w:val="48"/>
        </w:rPr>
        <w:t xml:space="preserve"> </w:t>
      </w:r>
      <w:r w:rsidR="009D76D9">
        <w:rPr>
          <w:color w:val="262626" w:themeColor="text1" w:themeTint="D9"/>
          <w:sz w:val="32"/>
          <w:szCs w:val="32"/>
        </w:rPr>
        <w:t>SMIT MAJITAR RANGPO RD, SIKKIM.</w:t>
      </w:r>
    </w:p>
    <w:p w:rsidR="000065AF" w:rsidRDefault="000065AF" w:rsidP="000065AF">
      <w:pPr>
        <w:rPr>
          <w:b/>
          <w:sz w:val="36"/>
          <w:szCs w:val="36"/>
        </w:rPr>
      </w:pPr>
      <w:r w:rsidRPr="000065AF">
        <w:rPr>
          <w:b/>
          <w:sz w:val="36"/>
          <w:szCs w:val="36"/>
        </w:rPr>
        <w:t>Smoking, &amp; use of alcohol and any other “Drugs/Drink” are strictly prohibited inside the venue.</w:t>
      </w:r>
    </w:p>
    <w:p w:rsidR="000544C4" w:rsidRDefault="000544C4" w:rsidP="000544C4">
      <w:pPr>
        <w:rPr>
          <w:sz w:val="32"/>
          <w:szCs w:val="32"/>
        </w:rPr>
      </w:pPr>
      <w:r w:rsidRPr="000544C4">
        <w:rPr>
          <w:b/>
          <w:color w:val="FF0000"/>
          <w:sz w:val="32"/>
          <w:szCs w:val="32"/>
        </w:rPr>
        <w:t>Chess Clocks</w:t>
      </w:r>
      <w:r w:rsidRPr="000544C4">
        <w:rPr>
          <w:sz w:val="32"/>
          <w:szCs w:val="32"/>
        </w:rPr>
        <w:t>: Each participating association must provide at least two DGT chess clocks in working order for every four players sent by that association in the championship.</w:t>
      </w:r>
    </w:p>
    <w:p w:rsidR="000544C4" w:rsidRDefault="000544C4" w:rsidP="000544C4">
      <w:pPr>
        <w:spacing w:after="0" w:line="240" w:lineRule="auto"/>
        <w:rPr>
          <w:sz w:val="32"/>
          <w:szCs w:val="32"/>
        </w:rPr>
      </w:pPr>
      <w:r w:rsidRPr="00512AF3">
        <w:rPr>
          <w:b/>
          <w:color w:val="FF0000"/>
          <w:sz w:val="32"/>
          <w:szCs w:val="32"/>
        </w:rPr>
        <w:t>Tie Break:</w:t>
      </w:r>
      <w:r w:rsidRPr="000544C4">
        <w:rPr>
          <w:sz w:val="32"/>
          <w:szCs w:val="32"/>
        </w:rPr>
        <w:t xml:space="preserve"> Following is the order of tie-break:</w:t>
      </w:r>
    </w:p>
    <w:p w:rsidR="000544C4" w:rsidRPr="000544C4" w:rsidRDefault="000544C4" w:rsidP="000544C4">
      <w:pPr>
        <w:spacing w:after="0" w:line="240" w:lineRule="auto"/>
        <w:rPr>
          <w:sz w:val="32"/>
          <w:szCs w:val="32"/>
        </w:rPr>
      </w:pPr>
      <w:r w:rsidRPr="000544C4">
        <w:rPr>
          <w:sz w:val="32"/>
          <w:szCs w:val="32"/>
        </w:rPr>
        <w:t xml:space="preserve">1) Direct encounter </w:t>
      </w:r>
    </w:p>
    <w:p w:rsidR="000544C4" w:rsidRPr="000544C4" w:rsidRDefault="000544C4" w:rsidP="000544C4">
      <w:pPr>
        <w:spacing w:after="0" w:line="240" w:lineRule="auto"/>
        <w:rPr>
          <w:sz w:val="32"/>
          <w:szCs w:val="32"/>
        </w:rPr>
      </w:pPr>
      <w:r w:rsidRPr="000544C4">
        <w:rPr>
          <w:sz w:val="32"/>
          <w:szCs w:val="32"/>
        </w:rPr>
        <w:t>2) Buchholz Cut 1</w:t>
      </w:r>
    </w:p>
    <w:p w:rsidR="000544C4" w:rsidRPr="000544C4" w:rsidRDefault="000544C4" w:rsidP="000544C4">
      <w:pPr>
        <w:spacing w:after="0" w:line="240" w:lineRule="auto"/>
        <w:rPr>
          <w:sz w:val="32"/>
          <w:szCs w:val="32"/>
        </w:rPr>
      </w:pPr>
      <w:r w:rsidRPr="000544C4">
        <w:rPr>
          <w:sz w:val="32"/>
          <w:szCs w:val="32"/>
        </w:rPr>
        <w:t xml:space="preserve"> 3) Buchholz </w:t>
      </w:r>
    </w:p>
    <w:p w:rsidR="000544C4" w:rsidRDefault="000544C4" w:rsidP="000544C4">
      <w:pPr>
        <w:spacing w:after="0" w:line="240" w:lineRule="auto"/>
        <w:rPr>
          <w:sz w:val="32"/>
          <w:szCs w:val="32"/>
        </w:rPr>
      </w:pPr>
      <w:r w:rsidRPr="000544C4">
        <w:rPr>
          <w:sz w:val="32"/>
          <w:szCs w:val="32"/>
        </w:rPr>
        <w:t>4) Sonneborn Berger</w:t>
      </w:r>
    </w:p>
    <w:p w:rsidR="000544C4" w:rsidRDefault="000544C4" w:rsidP="000544C4">
      <w:pPr>
        <w:spacing w:after="0" w:line="240" w:lineRule="auto"/>
        <w:rPr>
          <w:sz w:val="32"/>
          <w:szCs w:val="32"/>
        </w:rPr>
      </w:pPr>
      <w:r w:rsidRPr="000544C4">
        <w:rPr>
          <w:sz w:val="32"/>
          <w:szCs w:val="32"/>
        </w:rPr>
        <w:t>5) The greater number of wins (forfeit included)</w:t>
      </w:r>
    </w:p>
    <w:p w:rsidR="00E43D48" w:rsidRPr="00E43D48" w:rsidRDefault="00E43D48" w:rsidP="000544C4">
      <w:pPr>
        <w:spacing w:after="0" w:line="240" w:lineRule="auto"/>
        <w:rPr>
          <w:b/>
          <w:sz w:val="32"/>
          <w:szCs w:val="32"/>
        </w:rPr>
      </w:pPr>
      <w:r>
        <w:rPr>
          <w:b/>
          <w:sz w:val="32"/>
          <w:szCs w:val="32"/>
        </w:rPr>
        <w:t xml:space="preserve"> </w:t>
      </w:r>
      <w:r w:rsidRPr="00E43D48">
        <w:rPr>
          <w:b/>
          <w:sz w:val="32"/>
          <w:szCs w:val="32"/>
        </w:rPr>
        <w:t>In case of tie, cash prizes will not be shared.</w:t>
      </w:r>
    </w:p>
    <w:p w:rsidR="00B50689" w:rsidRDefault="00E43D48" w:rsidP="000544C4">
      <w:pPr>
        <w:spacing w:after="0" w:line="240" w:lineRule="auto"/>
        <w:rPr>
          <w:b/>
          <w:sz w:val="32"/>
          <w:szCs w:val="32"/>
        </w:rPr>
      </w:pPr>
      <w:r w:rsidRPr="00E43D48">
        <w:rPr>
          <w:b/>
          <w:sz w:val="32"/>
          <w:szCs w:val="32"/>
        </w:rPr>
        <w:t>Electronic Devices: All electronic items including wrist watches (all type of watches) are not allowed in the tournament hall.</w:t>
      </w:r>
    </w:p>
    <w:p w:rsidR="00B50689" w:rsidRDefault="00B50689" w:rsidP="000544C4">
      <w:pPr>
        <w:spacing w:after="0" w:line="240" w:lineRule="auto"/>
        <w:rPr>
          <w:b/>
          <w:color w:val="FF0000"/>
          <w:sz w:val="32"/>
          <w:szCs w:val="32"/>
        </w:rPr>
      </w:pPr>
    </w:p>
    <w:p w:rsidR="00B50689" w:rsidRDefault="00EB54EB" w:rsidP="00C44698">
      <w:pPr>
        <w:spacing w:after="0" w:line="240" w:lineRule="auto"/>
        <w:jc w:val="both"/>
        <w:rPr>
          <w:color w:val="000000" w:themeColor="text1"/>
          <w:sz w:val="32"/>
          <w:szCs w:val="32"/>
        </w:rPr>
      </w:pPr>
      <w:r>
        <w:rPr>
          <w:b/>
          <w:color w:val="FF0000"/>
          <w:sz w:val="32"/>
          <w:szCs w:val="32"/>
        </w:rPr>
        <w:t xml:space="preserve">Lodging: </w:t>
      </w:r>
      <w:r w:rsidRPr="00EB54EB">
        <w:rPr>
          <w:color w:val="000000" w:themeColor="text1"/>
          <w:sz w:val="32"/>
          <w:szCs w:val="32"/>
        </w:rPr>
        <w:t>Free accommodation will be provided to all the selected parti</w:t>
      </w:r>
      <w:r>
        <w:rPr>
          <w:color w:val="000000" w:themeColor="text1"/>
          <w:sz w:val="32"/>
          <w:szCs w:val="32"/>
        </w:rPr>
        <w:t>cipants and one accompanying official</w:t>
      </w:r>
      <w:r w:rsidR="00872DBE">
        <w:rPr>
          <w:color w:val="000000" w:themeColor="text1"/>
          <w:sz w:val="32"/>
          <w:szCs w:val="32"/>
        </w:rPr>
        <w:t xml:space="preserve"> </w:t>
      </w:r>
      <w:r>
        <w:rPr>
          <w:color w:val="000000" w:themeColor="text1"/>
          <w:sz w:val="32"/>
          <w:szCs w:val="32"/>
        </w:rPr>
        <w:t>(manager) nominated by the concerned state Chess Association for each state. Player</w:t>
      </w:r>
      <w:r w:rsidR="00872DBE">
        <w:rPr>
          <w:color w:val="000000" w:themeColor="text1"/>
          <w:sz w:val="32"/>
          <w:szCs w:val="32"/>
        </w:rPr>
        <w:t>s</w:t>
      </w:r>
      <w:r>
        <w:rPr>
          <w:color w:val="000000" w:themeColor="text1"/>
          <w:sz w:val="32"/>
          <w:szCs w:val="32"/>
        </w:rPr>
        <w:t xml:space="preserve"> and officials availing this facility have to inform the same on or before 27</w:t>
      </w:r>
      <w:r w:rsidRPr="00EB54EB">
        <w:rPr>
          <w:color w:val="000000" w:themeColor="text1"/>
          <w:sz w:val="32"/>
          <w:szCs w:val="32"/>
          <w:vertAlign w:val="superscript"/>
        </w:rPr>
        <w:t>th</w:t>
      </w:r>
      <w:r>
        <w:rPr>
          <w:color w:val="000000" w:themeColor="text1"/>
          <w:sz w:val="32"/>
          <w:szCs w:val="32"/>
        </w:rPr>
        <w:t xml:space="preserve"> November,2019.</w:t>
      </w:r>
    </w:p>
    <w:p w:rsidR="00C44698" w:rsidRDefault="00C44698" w:rsidP="00C44698">
      <w:pPr>
        <w:spacing w:after="0" w:line="240" w:lineRule="auto"/>
        <w:jc w:val="both"/>
        <w:rPr>
          <w:color w:val="000000" w:themeColor="text1"/>
          <w:sz w:val="32"/>
          <w:szCs w:val="32"/>
        </w:rPr>
      </w:pPr>
    </w:p>
    <w:p w:rsidR="00EB54EB" w:rsidRPr="00C44698" w:rsidRDefault="00EB54EB" w:rsidP="000544C4">
      <w:pPr>
        <w:spacing w:after="0" w:line="240" w:lineRule="auto"/>
        <w:rPr>
          <w:color w:val="000000" w:themeColor="text1"/>
          <w:sz w:val="28"/>
          <w:szCs w:val="32"/>
        </w:rPr>
      </w:pPr>
      <w:r w:rsidRPr="00C44698">
        <w:rPr>
          <w:color w:val="FF0000"/>
          <w:sz w:val="28"/>
          <w:szCs w:val="32"/>
        </w:rPr>
        <w:t>***Accompanying person and special entries have to make their own arrangements. If they want to avail this facility they may contact the organiser</w:t>
      </w:r>
      <w:r w:rsidR="00872DBE" w:rsidRPr="00C44698">
        <w:rPr>
          <w:color w:val="FF0000"/>
          <w:sz w:val="28"/>
          <w:szCs w:val="32"/>
        </w:rPr>
        <w:t>s</w:t>
      </w:r>
      <w:r w:rsidR="00385B51" w:rsidRPr="00C44698">
        <w:rPr>
          <w:color w:val="FF0000"/>
          <w:sz w:val="28"/>
          <w:szCs w:val="32"/>
        </w:rPr>
        <w:t xml:space="preserve"> </w:t>
      </w:r>
      <w:r w:rsidRPr="00C44698">
        <w:rPr>
          <w:color w:val="FF0000"/>
          <w:sz w:val="28"/>
          <w:szCs w:val="32"/>
        </w:rPr>
        <w:t>(Sikkim Chess Association)</w:t>
      </w:r>
      <w:r w:rsidR="00385B51" w:rsidRPr="00C44698">
        <w:rPr>
          <w:color w:val="FF0000"/>
          <w:sz w:val="28"/>
          <w:szCs w:val="32"/>
        </w:rPr>
        <w:t xml:space="preserve"> </w:t>
      </w:r>
      <w:r w:rsidRPr="00C44698">
        <w:rPr>
          <w:color w:val="FF0000"/>
          <w:sz w:val="28"/>
          <w:szCs w:val="32"/>
        </w:rPr>
        <w:t>on or before 25</w:t>
      </w:r>
      <w:r w:rsidRPr="00C44698">
        <w:rPr>
          <w:color w:val="FF0000"/>
          <w:sz w:val="28"/>
          <w:szCs w:val="32"/>
          <w:vertAlign w:val="superscript"/>
        </w:rPr>
        <w:t>th</w:t>
      </w:r>
      <w:r w:rsidRPr="00C44698">
        <w:rPr>
          <w:color w:val="FF0000"/>
          <w:sz w:val="28"/>
          <w:szCs w:val="32"/>
        </w:rPr>
        <w:t xml:space="preserve"> </w:t>
      </w:r>
      <w:r w:rsidR="00C44698">
        <w:rPr>
          <w:color w:val="FF0000"/>
          <w:sz w:val="28"/>
          <w:szCs w:val="32"/>
        </w:rPr>
        <w:t>N</w:t>
      </w:r>
      <w:r w:rsidRPr="00C44698">
        <w:rPr>
          <w:color w:val="FF0000"/>
          <w:sz w:val="28"/>
          <w:szCs w:val="32"/>
        </w:rPr>
        <w:t>ovember,2019</w:t>
      </w:r>
      <w:r w:rsidR="00385B51" w:rsidRPr="00C44698">
        <w:rPr>
          <w:color w:val="FF0000"/>
          <w:sz w:val="28"/>
          <w:szCs w:val="32"/>
        </w:rPr>
        <w:t>***</w:t>
      </w:r>
    </w:p>
    <w:p w:rsidR="00CC6EBF" w:rsidRDefault="00CC6EBF" w:rsidP="00EC3A1C">
      <w:pPr>
        <w:spacing w:after="0" w:line="240" w:lineRule="auto"/>
        <w:jc w:val="both"/>
        <w:rPr>
          <w:color w:val="FF0000"/>
          <w:sz w:val="32"/>
          <w:szCs w:val="32"/>
        </w:rPr>
      </w:pPr>
    </w:p>
    <w:p w:rsidR="00385B51" w:rsidRPr="00C44698" w:rsidRDefault="00385B51" w:rsidP="00EC3A1C">
      <w:pPr>
        <w:spacing w:after="0" w:line="240" w:lineRule="auto"/>
        <w:jc w:val="both"/>
        <w:rPr>
          <w:b/>
          <w:color w:val="000000" w:themeColor="text1"/>
          <w:sz w:val="29"/>
          <w:szCs w:val="32"/>
        </w:rPr>
      </w:pPr>
      <w:r w:rsidRPr="00C44698">
        <w:rPr>
          <w:color w:val="FF0000"/>
          <w:sz w:val="29"/>
          <w:szCs w:val="32"/>
        </w:rPr>
        <w:t>Dress Code:</w:t>
      </w:r>
      <w:r w:rsidRPr="00C44698">
        <w:rPr>
          <w:color w:val="000000" w:themeColor="text1"/>
          <w:sz w:val="29"/>
          <w:szCs w:val="32"/>
        </w:rPr>
        <w:t xml:space="preserve"> As per AICF regulation on dress code for player participating in all the National Championships, all State Association should  send their players including special/donor entry players with proper uniform(As regards special/donor entry players,the respective state chess association may collect </w:t>
      </w:r>
      <w:r w:rsidR="00112770" w:rsidRPr="00C44698">
        <w:rPr>
          <w:color w:val="000000" w:themeColor="text1"/>
          <w:sz w:val="29"/>
          <w:szCs w:val="32"/>
        </w:rPr>
        <w:t>the cost of the uniform from the players.)player should at least wear T-Shirts/formal shirts (same colour and brand with the name of the state printed prominently at the bank and the sta</w:t>
      </w:r>
      <w:r w:rsidR="00363CF2" w:rsidRPr="00C44698">
        <w:rPr>
          <w:color w:val="000000" w:themeColor="text1"/>
          <w:sz w:val="29"/>
          <w:szCs w:val="32"/>
        </w:rPr>
        <w:t>te chess emblem in the front lef</w:t>
      </w:r>
      <w:r w:rsidR="00112770" w:rsidRPr="00C44698">
        <w:rPr>
          <w:color w:val="000000" w:themeColor="text1"/>
          <w:sz w:val="29"/>
          <w:szCs w:val="32"/>
        </w:rPr>
        <w:t xml:space="preserve">t side.) The name/ logo of the sponsors can be permitted. Girl / Women to be also given appropriate uniform dress. The  above rule will also be applicable to special units. Player without proper uniform will not be permitted to take part in the Championship. This will be strictly enforced.  </w:t>
      </w:r>
    </w:p>
    <w:p w:rsidR="00E43D48" w:rsidRDefault="00E43D48" w:rsidP="00C44698">
      <w:pPr>
        <w:spacing w:after="0" w:line="240" w:lineRule="auto"/>
        <w:jc w:val="both"/>
        <w:rPr>
          <w:sz w:val="32"/>
          <w:szCs w:val="32"/>
        </w:rPr>
      </w:pPr>
      <w:r w:rsidRPr="00DC7E41">
        <w:rPr>
          <w:b/>
          <w:color w:val="FF0000"/>
          <w:sz w:val="32"/>
          <w:szCs w:val="32"/>
        </w:rPr>
        <w:lastRenderedPageBreak/>
        <w:t>Tournament Committee:</w:t>
      </w:r>
      <w:r w:rsidRPr="00DC7E41">
        <w:rPr>
          <w:sz w:val="32"/>
          <w:szCs w:val="32"/>
        </w:rPr>
        <w:t xml:space="preserve"> The organisers will form a tournament committee for the smooth conduct of the National Championship</w:t>
      </w:r>
      <w:r w:rsidR="00DC7E41">
        <w:rPr>
          <w:sz w:val="32"/>
          <w:szCs w:val="32"/>
        </w:rPr>
        <w:t>.</w:t>
      </w:r>
    </w:p>
    <w:p w:rsidR="00DC7E41" w:rsidRDefault="00DC7E41" w:rsidP="00C44698">
      <w:pPr>
        <w:spacing w:before="240" w:after="0" w:line="240" w:lineRule="auto"/>
        <w:jc w:val="both"/>
        <w:rPr>
          <w:sz w:val="32"/>
          <w:szCs w:val="32"/>
        </w:rPr>
      </w:pPr>
      <w:r w:rsidRPr="00DC7E41">
        <w:rPr>
          <w:b/>
          <w:color w:val="FF0000"/>
          <w:sz w:val="32"/>
          <w:szCs w:val="32"/>
        </w:rPr>
        <w:t>Protests:</w:t>
      </w:r>
      <w:r w:rsidRPr="00DC7E41">
        <w:rPr>
          <w:sz w:val="32"/>
          <w:szCs w:val="32"/>
        </w:rPr>
        <w:t xml:space="preserve"> Protest if any, against the decision of the chief arbiter shall be made in writing with</w:t>
      </w:r>
      <w:r w:rsidR="00EC3A1C">
        <w:rPr>
          <w:sz w:val="32"/>
          <w:szCs w:val="32"/>
        </w:rPr>
        <w:t xml:space="preserve"> a</w:t>
      </w:r>
      <w:r w:rsidRPr="00DC7E41">
        <w:rPr>
          <w:sz w:val="32"/>
          <w:szCs w:val="32"/>
        </w:rPr>
        <w:t xml:space="preserve"> protest fee Rs.1000/- within 30 minutes of occurrence of the incident. The amount shall be refunded if appeal is upheld. The decision of the appeals committee is FINAL AND BINDING on all players concerned.</w:t>
      </w:r>
    </w:p>
    <w:p w:rsidR="00DC7E41" w:rsidRDefault="00DC7E41" w:rsidP="00C44698">
      <w:pPr>
        <w:spacing w:before="240" w:after="0" w:line="240" w:lineRule="auto"/>
        <w:jc w:val="both"/>
        <w:rPr>
          <w:sz w:val="32"/>
          <w:szCs w:val="32"/>
        </w:rPr>
      </w:pPr>
      <w:r w:rsidRPr="00DC7E41">
        <w:rPr>
          <w:b/>
          <w:color w:val="FF0000"/>
          <w:sz w:val="32"/>
          <w:szCs w:val="32"/>
        </w:rPr>
        <w:t>Appeals Committee :</w:t>
      </w:r>
      <w:r w:rsidRPr="00DC7E41">
        <w:rPr>
          <w:sz w:val="32"/>
          <w:szCs w:val="32"/>
        </w:rPr>
        <w:t xml:space="preserve"> Before commencement of the tournament, a Five Member Appeals Committee shall be formed by AICF/Organizers. All members and the reserves shall be from the different states</w:t>
      </w:r>
      <w:r w:rsidR="00EC3A1C">
        <w:rPr>
          <w:sz w:val="32"/>
          <w:szCs w:val="32"/>
        </w:rPr>
        <w:t>/affiliated units</w:t>
      </w:r>
      <w:r w:rsidRPr="00DC7E41">
        <w:rPr>
          <w:sz w:val="32"/>
          <w:szCs w:val="32"/>
        </w:rPr>
        <w:t>. No member of the committee can vote on the dispute in which a player from his own state is involved. In such case(s) reserve member(s) shall take his place in the committee. The decision of the appeals committee is FINAL and BINDING on all players concerned.</w:t>
      </w:r>
    </w:p>
    <w:p w:rsidR="00DC7E41" w:rsidRDefault="00DC7E41" w:rsidP="00C44698">
      <w:pPr>
        <w:spacing w:before="240" w:after="0" w:line="240" w:lineRule="auto"/>
        <w:jc w:val="both"/>
        <w:rPr>
          <w:sz w:val="32"/>
          <w:szCs w:val="32"/>
        </w:rPr>
      </w:pPr>
      <w:r w:rsidRPr="00DC7E41">
        <w:rPr>
          <w:b/>
          <w:color w:val="FF0000"/>
          <w:sz w:val="32"/>
          <w:szCs w:val="32"/>
        </w:rPr>
        <w:t>Withdrawals:</w:t>
      </w:r>
      <w:r w:rsidRPr="00DC7E41">
        <w:rPr>
          <w:sz w:val="32"/>
          <w:szCs w:val="32"/>
        </w:rPr>
        <w:t xml:space="preserve"> If any player withdraws from the last two rounds in any National Championship on medical grounds, he/she should undergo treatment by a Doctor recommended and supervised by the tournament committee.</w:t>
      </w:r>
    </w:p>
    <w:p w:rsidR="00DC7E41" w:rsidRDefault="00DC7E41" w:rsidP="00C44698">
      <w:pPr>
        <w:spacing w:before="240" w:after="0" w:line="240" w:lineRule="auto"/>
        <w:jc w:val="both"/>
        <w:rPr>
          <w:sz w:val="32"/>
          <w:szCs w:val="32"/>
        </w:rPr>
      </w:pPr>
      <w:r w:rsidRPr="00DC7E41">
        <w:rPr>
          <w:b/>
          <w:color w:val="FF0000"/>
          <w:sz w:val="32"/>
          <w:szCs w:val="32"/>
        </w:rPr>
        <w:t>Disqualification:</w:t>
      </w:r>
      <w:r w:rsidRPr="00DC7E41">
        <w:rPr>
          <w:sz w:val="32"/>
          <w:szCs w:val="32"/>
        </w:rPr>
        <w:t xml:space="preserve"> No player shall leave the venue before the prize distribution function without the permission of the Chief Arbiter. The participants disregarding this rule shall be suspended for one year.</w:t>
      </w:r>
    </w:p>
    <w:p w:rsidR="00DC7E41" w:rsidRDefault="00DC7E41" w:rsidP="00C44698">
      <w:pPr>
        <w:spacing w:before="240" w:after="0" w:line="240" w:lineRule="auto"/>
        <w:jc w:val="both"/>
        <w:rPr>
          <w:sz w:val="32"/>
          <w:szCs w:val="32"/>
        </w:rPr>
      </w:pPr>
      <w:r w:rsidRPr="00DC7E41">
        <w:rPr>
          <w:b/>
          <w:color w:val="FF0000"/>
          <w:sz w:val="32"/>
          <w:szCs w:val="32"/>
        </w:rPr>
        <w:t>Arrears:</w:t>
      </w:r>
      <w:r w:rsidRPr="00DC7E41">
        <w:rPr>
          <w:sz w:val="32"/>
          <w:szCs w:val="32"/>
        </w:rPr>
        <w:t xml:space="preserve"> The affiliated association must clear all arrears of affiliation fee / tournament fee including those of current year at the time of submitting the entries. Otherwise the entries are liable to be rejected.</w:t>
      </w:r>
    </w:p>
    <w:p w:rsidR="00DC7E41" w:rsidRDefault="00DC7E41" w:rsidP="00C44698">
      <w:pPr>
        <w:spacing w:before="240" w:after="0" w:line="240" w:lineRule="auto"/>
        <w:jc w:val="both"/>
        <w:rPr>
          <w:sz w:val="32"/>
          <w:szCs w:val="32"/>
        </w:rPr>
      </w:pPr>
      <w:r w:rsidRPr="00DC7E41">
        <w:rPr>
          <w:b/>
          <w:color w:val="FF0000"/>
          <w:sz w:val="32"/>
          <w:szCs w:val="32"/>
        </w:rPr>
        <w:t>Interpretation:</w:t>
      </w:r>
      <w:r w:rsidRPr="00DC7E41">
        <w:rPr>
          <w:sz w:val="32"/>
          <w:szCs w:val="32"/>
        </w:rPr>
        <w:t xml:space="preserve"> For interpretation of the rules and deciding any point not covered by rules, the decision of the Tournament Committee shall be final and binding. The Tournament Committee has every right to make any additional or amendment to these rules, without notice. However, such changes/or inclusion will be subject to AICF clearance. Such changes will, however be displayed at the tournament hall.</w:t>
      </w:r>
    </w:p>
    <w:p w:rsidR="00825659" w:rsidRDefault="00825659" w:rsidP="00825659">
      <w:pPr>
        <w:spacing w:after="0"/>
        <w:rPr>
          <w:b/>
          <w:color w:val="FF0000"/>
          <w:sz w:val="44"/>
          <w:szCs w:val="44"/>
        </w:rPr>
      </w:pPr>
    </w:p>
    <w:p w:rsidR="00C44698" w:rsidRDefault="00C44698" w:rsidP="00825659">
      <w:pPr>
        <w:spacing w:after="0"/>
        <w:rPr>
          <w:b/>
          <w:color w:val="FF0000"/>
          <w:sz w:val="44"/>
          <w:szCs w:val="44"/>
        </w:rPr>
      </w:pPr>
    </w:p>
    <w:p w:rsidR="00825659" w:rsidRPr="007170C7" w:rsidRDefault="00825659" w:rsidP="00ED0337">
      <w:pPr>
        <w:spacing w:after="0"/>
        <w:rPr>
          <w:color w:val="FF0000"/>
          <w:sz w:val="32"/>
          <w:szCs w:val="32"/>
        </w:rPr>
      </w:pPr>
      <w:r w:rsidRPr="007170C7">
        <w:rPr>
          <w:color w:val="FF0000"/>
          <w:sz w:val="32"/>
          <w:szCs w:val="32"/>
        </w:rPr>
        <w:lastRenderedPageBreak/>
        <w:t xml:space="preserve">   Accommodation </w:t>
      </w:r>
    </w:p>
    <w:p w:rsidR="00825659" w:rsidRPr="007170C7" w:rsidRDefault="00825659" w:rsidP="00ED0337">
      <w:pPr>
        <w:pStyle w:val="ListParagraph"/>
        <w:numPr>
          <w:ilvl w:val="0"/>
          <w:numId w:val="9"/>
        </w:numPr>
        <w:spacing w:after="0"/>
        <w:ind w:left="142" w:firstLine="142"/>
        <w:rPr>
          <w:color w:val="000000" w:themeColor="text1"/>
          <w:sz w:val="32"/>
          <w:szCs w:val="32"/>
        </w:rPr>
      </w:pPr>
      <w:r w:rsidRPr="007170C7">
        <w:rPr>
          <w:b/>
          <w:color w:val="FF0000"/>
          <w:sz w:val="32"/>
          <w:szCs w:val="32"/>
        </w:rPr>
        <w:t>Hostel</w:t>
      </w:r>
      <w:r w:rsidRPr="007170C7">
        <w:rPr>
          <w:color w:val="000000" w:themeColor="text1"/>
          <w:sz w:val="32"/>
          <w:szCs w:val="32"/>
        </w:rPr>
        <w:t xml:space="preserve"> Double bed attached bathroom Rs    </w:t>
      </w:r>
    </w:p>
    <w:p w:rsidR="00825659" w:rsidRPr="007170C7" w:rsidRDefault="00825659" w:rsidP="00ED0337">
      <w:pPr>
        <w:pStyle w:val="ListParagraph"/>
        <w:spacing w:after="0"/>
        <w:ind w:left="284"/>
        <w:rPr>
          <w:color w:val="000000" w:themeColor="text1"/>
          <w:sz w:val="32"/>
          <w:szCs w:val="32"/>
        </w:rPr>
      </w:pPr>
      <w:r w:rsidRPr="007170C7">
        <w:rPr>
          <w:color w:val="000000" w:themeColor="text1"/>
          <w:sz w:val="32"/>
          <w:szCs w:val="32"/>
        </w:rPr>
        <w:t xml:space="preserve">    500/day (within the campus).</w:t>
      </w:r>
    </w:p>
    <w:p w:rsidR="00825659" w:rsidRPr="007170C7" w:rsidRDefault="00825659" w:rsidP="00ED0337">
      <w:pPr>
        <w:pStyle w:val="ListParagraph"/>
        <w:spacing w:after="0"/>
        <w:ind w:left="284"/>
        <w:rPr>
          <w:color w:val="000000" w:themeColor="text1"/>
          <w:sz w:val="32"/>
          <w:szCs w:val="32"/>
        </w:rPr>
      </w:pPr>
      <w:r w:rsidRPr="007170C7">
        <w:rPr>
          <w:color w:val="000000" w:themeColor="text1"/>
          <w:sz w:val="32"/>
          <w:szCs w:val="32"/>
        </w:rPr>
        <w:t xml:space="preserve">2. </w:t>
      </w:r>
      <w:r w:rsidRPr="007170C7">
        <w:rPr>
          <w:b/>
          <w:color w:val="FF0000"/>
          <w:sz w:val="32"/>
          <w:szCs w:val="32"/>
        </w:rPr>
        <w:t>Yarlam Express</w:t>
      </w:r>
    </w:p>
    <w:p w:rsidR="00825659" w:rsidRPr="007170C7" w:rsidRDefault="00825659" w:rsidP="00ED0337">
      <w:pPr>
        <w:pStyle w:val="ListParagraph"/>
        <w:numPr>
          <w:ilvl w:val="0"/>
          <w:numId w:val="10"/>
        </w:numPr>
        <w:spacing w:after="0"/>
        <w:rPr>
          <w:color w:val="000000" w:themeColor="text1"/>
          <w:sz w:val="32"/>
          <w:szCs w:val="32"/>
        </w:rPr>
      </w:pPr>
      <w:r w:rsidRPr="007170C7">
        <w:rPr>
          <w:color w:val="000000" w:themeColor="text1"/>
          <w:sz w:val="32"/>
          <w:szCs w:val="32"/>
        </w:rPr>
        <w:t>A/c deluxe 3000/day complimentary breakfast.</w:t>
      </w:r>
    </w:p>
    <w:p w:rsidR="00825659" w:rsidRPr="007170C7" w:rsidRDefault="00825659" w:rsidP="00ED0337">
      <w:pPr>
        <w:pStyle w:val="ListParagraph"/>
        <w:numPr>
          <w:ilvl w:val="0"/>
          <w:numId w:val="10"/>
        </w:numPr>
        <w:spacing w:after="0"/>
        <w:rPr>
          <w:color w:val="000000" w:themeColor="text1"/>
          <w:sz w:val="32"/>
          <w:szCs w:val="32"/>
        </w:rPr>
      </w:pPr>
      <w:r w:rsidRPr="007170C7">
        <w:rPr>
          <w:color w:val="000000" w:themeColor="text1"/>
          <w:sz w:val="32"/>
          <w:szCs w:val="32"/>
        </w:rPr>
        <w:t>Non A/c deluxe 2400/day complimentary breakfast,</w:t>
      </w:r>
    </w:p>
    <w:p w:rsidR="00825659" w:rsidRPr="007170C7" w:rsidRDefault="00825659" w:rsidP="00ED0337">
      <w:pPr>
        <w:pStyle w:val="ListParagraph"/>
        <w:numPr>
          <w:ilvl w:val="0"/>
          <w:numId w:val="10"/>
        </w:numPr>
        <w:spacing w:after="0"/>
        <w:rPr>
          <w:color w:val="000000" w:themeColor="text1"/>
          <w:sz w:val="32"/>
          <w:szCs w:val="32"/>
        </w:rPr>
      </w:pPr>
      <w:r w:rsidRPr="007170C7">
        <w:rPr>
          <w:color w:val="000000" w:themeColor="text1"/>
          <w:sz w:val="32"/>
          <w:szCs w:val="32"/>
        </w:rPr>
        <w:t>A/c superior 3500/day complimentary breakfast.</w:t>
      </w:r>
    </w:p>
    <w:p w:rsidR="00825659" w:rsidRPr="007170C7" w:rsidRDefault="00825659" w:rsidP="00ED0337">
      <w:pPr>
        <w:pStyle w:val="ListParagraph"/>
        <w:numPr>
          <w:ilvl w:val="0"/>
          <w:numId w:val="10"/>
        </w:numPr>
        <w:spacing w:after="0"/>
        <w:rPr>
          <w:color w:val="000000" w:themeColor="text1"/>
          <w:sz w:val="32"/>
          <w:szCs w:val="32"/>
        </w:rPr>
      </w:pPr>
      <w:r w:rsidRPr="007170C7">
        <w:rPr>
          <w:color w:val="000000" w:themeColor="text1"/>
          <w:sz w:val="32"/>
          <w:szCs w:val="32"/>
        </w:rPr>
        <w:t>A/c superior triple bed/double bed.</w:t>
      </w:r>
    </w:p>
    <w:p w:rsidR="00825659" w:rsidRPr="007170C7" w:rsidRDefault="00825659" w:rsidP="00ED0337">
      <w:pPr>
        <w:spacing w:after="0"/>
        <w:rPr>
          <w:color w:val="000000" w:themeColor="text1"/>
          <w:sz w:val="32"/>
          <w:szCs w:val="32"/>
        </w:rPr>
      </w:pPr>
      <w:r w:rsidRPr="007170C7">
        <w:rPr>
          <w:color w:val="000000" w:themeColor="text1"/>
          <w:sz w:val="32"/>
          <w:szCs w:val="32"/>
        </w:rPr>
        <w:t xml:space="preserve">3. </w:t>
      </w:r>
      <w:r w:rsidRPr="007170C7">
        <w:rPr>
          <w:b/>
          <w:color w:val="FF0000"/>
          <w:sz w:val="32"/>
          <w:szCs w:val="32"/>
        </w:rPr>
        <w:t xml:space="preserve">Sundar Hotel &amp; Resort </w:t>
      </w:r>
    </w:p>
    <w:p w:rsidR="00825659" w:rsidRPr="007170C7" w:rsidRDefault="00825659" w:rsidP="00ED0337">
      <w:pPr>
        <w:pStyle w:val="ListParagraph"/>
        <w:numPr>
          <w:ilvl w:val="0"/>
          <w:numId w:val="11"/>
        </w:numPr>
        <w:spacing w:after="0"/>
        <w:rPr>
          <w:color w:val="000000" w:themeColor="text1"/>
          <w:sz w:val="32"/>
          <w:szCs w:val="32"/>
        </w:rPr>
      </w:pPr>
      <w:r w:rsidRPr="007170C7">
        <w:rPr>
          <w:color w:val="000000" w:themeColor="text1"/>
          <w:sz w:val="32"/>
          <w:szCs w:val="32"/>
        </w:rPr>
        <w:t>Super deluxe room 4560/day.</w:t>
      </w:r>
    </w:p>
    <w:p w:rsidR="00825659" w:rsidRPr="007170C7" w:rsidRDefault="00825659" w:rsidP="00ED0337">
      <w:pPr>
        <w:pStyle w:val="ListParagraph"/>
        <w:numPr>
          <w:ilvl w:val="0"/>
          <w:numId w:val="11"/>
        </w:numPr>
        <w:spacing w:after="0"/>
        <w:rPr>
          <w:color w:val="000000" w:themeColor="text1"/>
          <w:sz w:val="32"/>
          <w:szCs w:val="32"/>
        </w:rPr>
      </w:pPr>
      <w:r w:rsidRPr="007170C7">
        <w:rPr>
          <w:color w:val="000000" w:themeColor="text1"/>
          <w:sz w:val="32"/>
          <w:szCs w:val="32"/>
        </w:rPr>
        <w:t>Deluxe room 3990/day.</w:t>
      </w:r>
    </w:p>
    <w:p w:rsidR="00825659" w:rsidRPr="007170C7" w:rsidRDefault="00825659" w:rsidP="00ED0337">
      <w:pPr>
        <w:pStyle w:val="ListParagraph"/>
        <w:numPr>
          <w:ilvl w:val="0"/>
          <w:numId w:val="11"/>
        </w:numPr>
        <w:spacing w:after="0"/>
        <w:rPr>
          <w:color w:val="000000" w:themeColor="text1"/>
          <w:sz w:val="32"/>
          <w:szCs w:val="32"/>
        </w:rPr>
      </w:pPr>
      <w:r w:rsidRPr="007170C7">
        <w:rPr>
          <w:color w:val="000000" w:themeColor="text1"/>
          <w:sz w:val="32"/>
          <w:szCs w:val="32"/>
        </w:rPr>
        <w:t>Jr. Suite room 6840/day.</w:t>
      </w:r>
    </w:p>
    <w:p w:rsidR="00825659" w:rsidRPr="007170C7" w:rsidRDefault="00825659" w:rsidP="00ED0337">
      <w:pPr>
        <w:pStyle w:val="ListParagraph"/>
        <w:numPr>
          <w:ilvl w:val="0"/>
          <w:numId w:val="11"/>
        </w:numPr>
        <w:spacing w:after="0"/>
        <w:rPr>
          <w:color w:val="000000" w:themeColor="text1"/>
          <w:sz w:val="32"/>
          <w:szCs w:val="32"/>
        </w:rPr>
      </w:pPr>
      <w:r w:rsidRPr="007170C7">
        <w:rPr>
          <w:color w:val="000000" w:themeColor="text1"/>
          <w:sz w:val="32"/>
          <w:szCs w:val="32"/>
        </w:rPr>
        <w:t>Superior room 3420/day.</w:t>
      </w:r>
    </w:p>
    <w:p w:rsidR="00825659" w:rsidRPr="007170C7" w:rsidRDefault="00825659" w:rsidP="00ED0337">
      <w:pPr>
        <w:pStyle w:val="ListParagraph"/>
        <w:numPr>
          <w:ilvl w:val="0"/>
          <w:numId w:val="11"/>
        </w:numPr>
        <w:spacing w:after="0"/>
        <w:rPr>
          <w:color w:val="000000" w:themeColor="text1"/>
          <w:sz w:val="32"/>
          <w:szCs w:val="32"/>
        </w:rPr>
      </w:pPr>
      <w:r w:rsidRPr="007170C7">
        <w:rPr>
          <w:color w:val="000000" w:themeColor="text1"/>
          <w:sz w:val="32"/>
          <w:szCs w:val="32"/>
        </w:rPr>
        <w:t>Single room 3192/day.</w:t>
      </w:r>
    </w:p>
    <w:p w:rsidR="00825659" w:rsidRPr="007170C7" w:rsidRDefault="00825659" w:rsidP="00ED0337">
      <w:pPr>
        <w:spacing w:after="0"/>
        <w:rPr>
          <w:sz w:val="32"/>
          <w:szCs w:val="32"/>
        </w:rPr>
      </w:pPr>
      <w:r w:rsidRPr="007170C7">
        <w:rPr>
          <w:sz w:val="32"/>
          <w:szCs w:val="32"/>
        </w:rPr>
        <w:t xml:space="preserve">4. </w:t>
      </w:r>
      <w:r w:rsidRPr="007170C7">
        <w:rPr>
          <w:b/>
          <w:color w:val="FF0000"/>
          <w:sz w:val="32"/>
          <w:szCs w:val="32"/>
        </w:rPr>
        <w:t>Palam Grove</w:t>
      </w:r>
      <w:r w:rsidRPr="007170C7">
        <w:rPr>
          <w:sz w:val="32"/>
          <w:szCs w:val="32"/>
        </w:rPr>
        <w:t xml:space="preserve"> </w:t>
      </w:r>
    </w:p>
    <w:p w:rsidR="00825659" w:rsidRPr="007170C7" w:rsidRDefault="00825659" w:rsidP="00ED0337">
      <w:pPr>
        <w:pStyle w:val="ListParagraph"/>
        <w:numPr>
          <w:ilvl w:val="0"/>
          <w:numId w:val="12"/>
        </w:numPr>
        <w:spacing w:after="0"/>
        <w:rPr>
          <w:sz w:val="32"/>
          <w:szCs w:val="32"/>
        </w:rPr>
      </w:pPr>
      <w:r w:rsidRPr="007170C7">
        <w:rPr>
          <w:sz w:val="32"/>
          <w:szCs w:val="32"/>
        </w:rPr>
        <w:t>Executive room single 3920/day double 4707/day.</w:t>
      </w:r>
    </w:p>
    <w:p w:rsidR="00825659" w:rsidRPr="007170C7" w:rsidRDefault="00825659" w:rsidP="00ED0337">
      <w:pPr>
        <w:pStyle w:val="ListParagraph"/>
        <w:numPr>
          <w:ilvl w:val="0"/>
          <w:numId w:val="12"/>
        </w:numPr>
        <w:spacing w:after="0"/>
        <w:rPr>
          <w:sz w:val="32"/>
          <w:szCs w:val="32"/>
        </w:rPr>
      </w:pPr>
      <w:r w:rsidRPr="007170C7">
        <w:rPr>
          <w:sz w:val="32"/>
          <w:szCs w:val="32"/>
        </w:rPr>
        <w:t>Executive po</w:t>
      </w:r>
      <w:r w:rsidR="00ED0337">
        <w:rPr>
          <w:sz w:val="32"/>
          <w:szCs w:val="32"/>
        </w:rPr>
        <w:t xml:space="preserve">ol view room single 4312/day </w:t>
      </w:r>
      <w:r w:rsidRPr="007170C7">
        <w:rPr>
          <w:sz w:val="32"/>
          <w:szCs w:val="32"/>
        </w:rPr>
        <w:t>double 5096/day.</w:t>
      </w:r>
    </w:p>
    <w:p w:rsidR="00825659" w:rsidRPr="007170C7" w:rsidRDefault="00825659" w:rsidP="00ED0337">
      <w:pPr>
        <w:pStyle w:val="ListParagraph"/>
        <w:numPr>
          <w:ilvl w:val="0"/>
          <w:numId w:val="12"/>
        </w:numPr>
        <w:spacing w:after="0"/>
        <w:rPr>
          <w:sz w:val="32"/>
          <w:szCs w:val="32"/>
        </w:rPr>
      </w:pPr>
      <w:r w:rsidRPr="007170C7">
        <w:rPr>
          <w:sz w:val="32"/>
          <w:szCs w:val="32"/>
        </w:rPr>
        <w:t>Suite room single 5840/day double 7450/day.</w:t>
      </w:r>
    </w:p>
    <w:p w:rsidR="00825659" w:rsidRPr="007170C7" w:rsidRDefault="00825659" w:rsidP="00ED0337">
      <w:pPr>
        <w:pStyle w:val="ListParagraph"/>
        <w:numPr>
          <w:ilvl w:val="0"/>
          <w:numId w:val="12"/>
        </w:numPr>
        <w:spacing w:after="0"/>
        <w:rPr>
          <w:sz w:val="32"/>
          <w:szCs w:val="32"/>
        </w:rPr>
      </w:pPr>
      <w:r w:rsidRPr="007170C7">
        <w:rPr>
          <w:sz w:val="32"/>
          <w:szCs w:val="32"/>
        </w:rPr>
        <w:t>Service Apartment single 5840/day double 7450/day.</w:t>
      </w:r>
    </w:p>
    <w:p w:rsidR="00825659" w:rsidRPr="007170C7" w:rsidRDefault="00825659" w:rsidP="00ED0337">
      <w:pPr>
        <w:pStyle w:val="ListParagraph"/>
        <w:numPr>
          <w:ilvl w:val="0"/>
          <w:numId w:val="12"/>
        </w:numPr>
        <w:spacing w:after="0"/>
        <w:rPr>
          <w:sz w:val="32"/>
          <w:szCs w:val="32"/>
        </w:rPr>
      </w:pPr>
      <w:r w:rsidRPr="007170C7">
        <w:rPr>
          <w:sz w:val="32"/>
          <w:szCs w:val="32"/>
        </w:rPr>
        <w:t>Presidential suite single 12390/day double 15000.</w:t>
      </w:r>
    </w:p>
    <w:p w:rsidR="00825659" w:rsidRPr="007170C7" w:rsidRDefault="00825659" w:rsidP="00ED0337">
      <w:pPr>
        <w:pStyle w:val="ListParagraph"/>
        <w:numPr>
          <w:ilvl w:val="0"/>
          <w:numId w:val="12"/>
        </w:numPr>
        <w:spacing w:after="0"/>
        <w:rPr>
          <w:sz w:val="32"/>
          <w:szCs w:val="32"/>
        </w:rPr>
      </w:pPr>
      <w:r w:rsidRPr="007170C7">
        <w:rPr>
          <w:sz w:val="32"/>
          <w:szCs w:val="32"/>
        </w:rPr>
        <w:t>Disabled pool view room single 5000.</w:t>
      </w:r>
    </w:p>
    <w:p w:rsidR="00512AF3" w:rsidRPr="00512AF3" w:rsidRDefault="00512AF3" w:rsidP="00DC7E41">
      <w:pPr>
        <w:spacing w:before="240" w:after="0" w:line="240" w:lineRule="auto"/>
        <w:rPr>
          <w:b/>
          <w:color w:val="FF0000"/>
          <w:sz w:val="44"/>
          <w:szCs w:val="44"/>
        </w:rPr>
      </w:pPr>
      <w:r w:rsidRPr="00512AF3">
        <w:rPr>
          <w:b/>
          <w:color w:val="FF0000"/>
          <w:sz w:val="44"/>
          <w:szCs w:val="44"/>
        </w:rPr>
        <w:t>Weather</w:t>
      </w:r>
      <w:r>
        <w:rPr>
          <w:b/>
          <w:color w:val="FF0000"/>
          <w:sz w:val="44"/>
          <w:szCs w:val="44"/>
        </w:rPr>
        <w:t>: Remain (</w:t>
      </w:r>
      <w:r w:rsidR="00C44698">
        <w:rPr>
          <w:b/>
          <w:color w:val="FF0000"/>
          <w:sz w:val="44"/>
          <w:szCs w:val="44"/>
        </w:rPr>
        <w:t xml:space="preserve">cold - </w:t>
      </w:r>
      <w:r>
        <w:rPr>
          <w:b/>
          <w:color w:val="FF0000"/>
          <w:sz w:val="44"/>
          <w:szCs w:val="44"/>
        </w:rPr>
        <w:t>10-15 Degree).</w:t>
      </w:r>
    </w:p>
    <w:p w:rsidR="00512AF3" w:rsidRDefault="00BA162A" w:rsidP="00DC7E41">
      <w:pPr>
        <w:spacing w:before="240" w:after="0" w:line="240" w:lineRule="auto"/>
        <w:rPr>
          <w:b/>
          <w:sz w:val="40"/>
          <w:szCs w:val="40"/>
        </w:rPr>
      </w:pPr>
      <w:r>
        <w:rPr>
          <w:b/>
          <w:sz w:val="40"/>
          <w:szCs w:val="40"/>
        </w:rPr>
        <w:t xml:space="preserve">  For further details </w:t>
      </w:r>
      <w:r w:rsidR="006C51EA">
        <w:rPr>
          <w:b/>
          <w:sz w:val="40"/>
          <w:szCs w:val="40"/>
        </w:rPr>
        <w:t xml:space="preserve"> contact</w:t>
      </w:r>
      <w:r>
        <w:rPr>
          <w:b/>
          <w:sz w:val="40"/>
          <w:szCs w:val="40"/>
        </w:rPr>
        <w:t xml:space="preserve">                 </w:t>
      </w:r>
    </w:p>
    <w:p w:rsidR="00512AF3" w:rsidRDefault="00BA162A" w:rsidP="00BA162A">
      <w:pPr>
        <w:spacing w:before="240" w:after="0" w:line="240" w:lineRule="auto"/>
        <w:ind w:left="-284"/>
        <w:rPr>
          <w:b/>
          <w:sz w:val="32"/>
          <w:szCs w:val="32"/>
        </w:rPr>
      </w:pPr>
      <w:r>
        <w:rPr>
          <w:b/>
          <w:sz w:val="32"/>
          <w:szCs w:val="32"/>
        </w:rPr>
        <w:t xml:space="preserve">      </w:t>
      </w:r>
      <w:r w:rsidR="00512AF3" w:rsidRPr="00BA162A">
        <w:rPr>
          <w:b/>
          <w:sz w:val="32"/>
          <w:szCs w:val="32"/>
        </w:rPr>
        <w:t xml:space="preserve">Mahendra </w:t>
      </w:r>
      <w:r w:rsidR="00BD0515" w:rsidRPr="00BA162A">
        <w:rPr>
          <w:b/>
          <w:sz w:val="32"/>
          <w:szCs w:val="32"/>
        </w:rPr>
        <w:t xml:space="preserve">Dhakal </w:t>
      </w:r>
      <w:r>
        <w:rPr>
          <w:b/>
          <w:sz w:val="32"/>
          <w:szCs w:val="32"/>
        </w:rPr>
        <w:tab/>
      </w:r>
      <w:r>
        <w:rPr>
          <w:b/>
          <w:sz w:val="32"/>
          <w:szCs w:val="32"/>
        </w:rPr>
        <w:tab/>
      </w:r>
      <w:r>
        <w:rPr>
          <w:b/>
          <w:sz w:val="32"/>
          <w:szCs w:val="32"/>
        </w:rPr>
        <w:tab/>
      </w:r>
      <w:r>
        <w:rPr>
          <w:b/>
          <w:sz w:val="32"/>
          <w:szCs w:val="32"/>
        </w:rPr>
        <w:tab/>
      </w:r>
      <w:r>
        <w:rPr>
          <w:b/>
          <w:sz w:val="32"/>
          <w:szCs w:val="32"/>
        </w:rPr>
        <w:tab/>
      </w:r>
      <w:r w:rsidR="006C51EA">
        <w:rPr>
          <w:b/>
          <w:sz w:val="32"/>
          <w:szCs w:val="32"/>
        </w:rPr>
        <w:t xml:space="preserve"> </w:t>
      </w:r>
      <w:r>
        <w:rPr>
          <w:b/>
          <w:sz w:val="32"/>
          <w:szCs w:val="32"/>
        </w:rPr>
        <w:t>9475078009</w:t>
      </w:r>
    </w:p>
    <w:p w:rsidR="00BA162A" w:rsidRDefault="00BA162A" w:rsidP="00BA162A">
      <w:pPr>
        <w:spacing w:before="240" w:after="0" w:line="240" w:lineRule="auto"/>
        <w:ind w:left="-284"/>
        <w:rPr>
          <w:b/>
          <w:sz w:val="32"/>
          <w:szCs w:val="32"/>
        </w:rPr>
      </w:pPr>
      <w:r>
        <w:rPr>
          <w:b/>
          <w:sz w:val="32"/>
          <w:szCs w:val="32"/>
        </w:rPr>
        <w:t xml:space="preserve">      Suraj Gupta</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006C51EA">
        <w:rPr>
          <w:b/>
          <w:sz w:val="32"/>
          <w:szCs w:val="32"/>
        </w:rPr>
        <w:t xml:space="preserve"> </w:t>
      </w:r>
      <w:r>
        <w:rPr>
          <w:b/>
          <w:sz w:val="32"/>
          <w:szCs w:val="32"/>
        </w:rPr>
        <w:t>7908371910</w:t>
      </w:r>
    </w:p>
    <w:p w:rsidR="00BA162A" w:rsidRDefault="00BA162A" w:rsidP="006C51EA">
      <w:pPr>
        <w:tabs>
          <w:tab w:val="left" w:pos="5842"/>
        </w:tabs>
        <w:spacing w:before="240" w:after="0" w:line="240" w:lineRule="auto"/>
        <w:ind w:left="-284"/>
        <w:rPr>
          <w:b/>
          <w:sz w:val="32"/>
          <w:szCs w:val="32"/>
        </w:rPr>
      </w:pPr>
      <w:r>
        <w:rPr>
          <w:b/>
          <w:sz w:val="32"/>
          <w:szCs w:val="32"/>
        </w:rPr>
        <w:t xml:space="preserve">      Leela </w:t>
      </w:r>
      <w:r w:rsidR="006C51EA">
        <w:rPr>
          <w:b/>
          <w:sz w:val="32"/>
          <w:szCs w:val="32"/>
        </w:rPr>
        <w:t>Prasad Acharya</w:t>
      </w:r>
      <w:r w:rsidR="006C51EA">
        <w:rPr>
          <w:b/>
          <w:sz w:val="32"/>
          <w:szCs w:val="32"/>
        </w:rPr>
        <w:tab/>
        <w:t>9434444423</w:t>
      </w:r>
    </w:p>
    <w:p w:rsidR="006C51EA" w:rsidRPr="00BA162A" w:rsidRDefault="006C51EA" w:rsidP="006C51EA">
      <w:pPr>
        <w:tabs>
          <w:tab w:val="left" w:pos="5842"/>
        </w:tabs>
        <w:spacing w:before="240" w:after="0" w:line="240" w:lineRule="auto"/>
        <w:ind w:left="-284"/>
        <w:rPr>
          <w:b/>
          <w:sz w:val="32"/>
          <w:szCs w:val="32"/>
        </w:rPr>
      </w:pPr>
      <w:r>
        <w:rPr>
          <w:b/>
          <w:sz w:val="32"/>
          <w:szCs w:val="32"/>
        </w:rPr>
        <w:t xml:space="preserve">      Thendup Tamang</w:t>
      </w:r>
      <w:r>
        <w:rPr>
          <w:b/>
          <w:sz w:val="32"/>
          <w:szCs w:val="32"/>
        </w:rPr>
        <w:tab/>
        <w:t>7430954479</w:t>
      </w:r>
    </w:p>
    <w:p w:rsidR="00BD0515" w:rsidRPr="00512AF3" w:rsidRDefault="00BD0515" w:rsidP="00DC7E41">
      <w:pPr>
        <w:spacing w:before="240" w:after="0" w:line="240" w:lineRule="auto"/>
        <w:rPr>
          <w:b/>
          <w:sz w:val="32"/>
          <w:szCs w:val="32"/>
        </w:rPr>
      </w:pPr>
    </w:p>
    <w:p w:rsidR="00825659" w:rsidRDefault="00825659" w:rsidP="005D5674">
      <w:pPr>
        <w:spacing w:line="240" w:lineRule="auto"/>
        <w:rPr>
          <w:sz w:val="44"/>
          <w:szCs w:val="44"/>
        </w:rPr>
      </w:pPr>
    </w:p>
    <w:p w:rsidR="00DC7E41" w:rsidRPr="006C51EA" w:rsidRDefault="006C51EA" w:rsidP="005D5674">
      <w:pPr>
        <w:spacing w:line="240" w:lineRule="auto"/>
        <w:rPr>
          <w:sz w:val="32"/>
          <w:szCs w:val="32"/>
        </w:rPr>
      </w:pPr>
      <w:r w:rsidRPr="006C51EA">
        <w:rPr>
          <w:sz w:val="32"/>
          <w:szCs w:val="32"/>
        </w:rPr>
        <w:lastRenderedPageBreak/>
        <w:t>To:</w:t>
      </w:r>
    </w:p>
    <w:p w:rsidR="006C51EA" w:rsidRPr="006C51EA" w:rsidRDefault="006C51EA" w:rsidP="005D5674">
      <w:pPr>
        <w:spacing w:line="240" w:lineRule="auto"/>
        <w:rPr>
          <w:sz w:val="32"/>
          <w:szCs w:val="32"/>
        </w:rPr>
      </w:pPr>
      <w:r w:rsidRPr="006C51EA">
        <w:rPr>
          <w:sz w:val="32"/>
          <w:szCs w:val="32"/>
        </w:rPr>
        <w:t>The Divisional/ Commercial /Area Superintendent,</w:t>
      </w:r>
    </w:p>
    <w:p w:rsidR="006C51EA" w:rsidRPr="006C51EA" w:rsidRDefault="006C51EA" w:rsidP="005D5674">
      <w:pPr>
        <w:spacing w:line="240" w:lineRule="auto"/>
        <w:rPr>
          <w:sz w:val="32"/>
          <w:szCs w:val="32"/>
        </w:rPr>
      </w:pPr>
      <w:r w:rsidRPr="006C51EA">
        <w:rPr>
          <w:sz w:val="32"/>
          <w:szCs w:val="32"/>
        </w:rPr>
        <w:t>………………………Railway………………</w:t>
      </w:r>
    </w:p>
    <w:p w:rsidR="006C51EA" w:rsidRPr="006C51EA" w:rsidRDefault="006C51EA" w:rsidP="005D5674">
      <w:pPr>
        <w:spacing w:line="240" w:lineRule="auto"/>
        <w:rPr>
          <w:sz w:val="32"/>
          <w:szCs w:val="32"/>
        </w:rPr>
      </w:pPr>
      <w:r w:rsidRPr="006C51EA">
        <w:rPr>
          <w:sz w:val="32"/>
          <w:szCs w:val="32"/>
        </w:rPr>
        <w:t>Dear Sir,</w:t>
      </w:r>
    </w:p>
    <w:p w:rsidR="006C51EA" w:rsidRPr="006C51EA" w:rsidRDefault="006C51EA" w:rsidP="005D5674">
      <w:pPr>
        <w:spacing w:line="240" w:lineRule="auto"/>
        <w:rPr>
          <w:sz w:val="32"/>
          <w:szCs w:val="32"/>
        </w:rPr>
      </w:pPr>
      <w:r w:rsidRPr="006C51EA">
        <w:rPr>
          <w:sz w:val="32"/>
          <w:szCs w:val="32"/>
        </w:rPr>
        <w:tab/>
      </w:r>
      <w:r w:rsidRPr="006C51EA">
        <w:rPr>
          <w:sz w:val="32"/>
          <w:szCs w:val="32"/>
        </w:rPr>
        <w:tab/>
      </w:r>
      <w:r w:rsidRPr="006C51EA">
        <w:rPr>
          <w:sz w:val="32"/>
          <w:szCs w:val="32"/>
        </w:rPr>
        <w:tab/>
        <w:t xml:space="preserve">                  Sub: Rail Concession</w:t>
      </w:r>
    </w:p>
    <w:p w:rsidR="006C51EA" w:rsidRPr="006C51EA" w:rsidRDefault="006C51EA" w:rsidP="005D5674">
      <w:pPr>
        <w:spacing w:line="240" w:lineRule="auto"/>
        <w:rPr>
          <w:sz w:val="32"/>
          <w:szCs w:val="32"/>
        </w:rPr>
      </w:pPr>
      <w:r w:rsidRPr="006C51EA">
        <w:rPr>
          <w:sz w:val="32"/>
          <w:szCs w:val="32"/>
        </w:rPr>
        <w:t xml:space="preserve">This is to certify that the following players and officials are bona-fide participants of the </w:t>
      </w:r>
      <w:r w:rsidRPr="005D793B">
        <w:rPr>
          <w:b/>
          <w:sz w:val="32"/>
          <w:szCs w:val="32"/>
        </w:rPr>
        <w:t>Senior Nation</w:t>
      </w:r>
      <w:r w:rsidR="005D793B" w:rsidRPr="005D793B">
        <w:rPr>
          <w:b/>
          <w:sz w:val="32"/>
          <w:szCs w:val="32"/>
        </w:rPr>
        <w:t>al open Chess Championship-2019</w:t>
      </w:r>
      <w:r w:rsidR="005D793B">
        <w:rPr>
          <w:sz w:val="32"/>
          <w:szCs w:val="32"/>
        </w:rPr>
        <w:t xml:space="preserve"> </w:t>
      </w:r>
      <w:r w:rsidRPr="006C51EA">
        <w:rPr>
          <w:sz w:val="32"/>
          <w:szCs w:val="32"/>
        </w:rPr>
        <w:t>to be organized by us on behalf of All</w:t>
      </w:r>
      <w:r w:rsidR="005D793B">
        <w:rPr>
          <w:sz w:val="32"/>
          <w:szCs w:val="32"/>
        </w:rPr>
        <w:t xml:space="preserve"> India Chess Federation at SIKKIM from </w:t>
      </w:r>
      <w:r w:rsidR="005D793B" w:rsidRPr="005D793B">
        <w:rPr>
          <w:b/>
          <w:sz w:val="32"/>
          <w:szCs w:val="32"/>
        </w:rPr>
        <w:t>9 to 20 December, 2019</w:t>
      </w:r>
      <w:r w:rsidRPr="006C51EA">
        <w:rPr>
          <w:sz w:val="32"/>
          <w:szCs w:val="32"/>
        </w:rPr>
        <w:t>. This is a recognized event of the All India Chess Federation.</w:t>
      </w:r>
    </w:p>
    <w:tbl>
      <w:tblPr>
        <w:tblStyle w:val="TableGrid"/>
        <w:tblW w:w="0" w:type="auto"/>
        <w:tblLook w:val="04A0"/>
      </w:tblPr>
      <w:tblGrid>
        <w:gridCol w:w="977"/>
        <w:gridCol w:w="5510"/>
        <w:gridCol w:w="2755"/>
      </w:tblGrid>
      <w:tr w:rsidR="005D5674" w:rsidTr="005D5674">
        <w:trPr>
          <w:trHeight w:val="601"/>
        </w:trPr>
        <w:tc>
          <w:tcPr>
            <w:tcW w:w="977" w:type="dxa"/>
          </w:tcPr>
          <w:p w:rsidR="005D5674" w:rsidRPr="005D5674" w:rsidRDefault="005D5674" w:rsidP="00DC7E41">
            <w:pPr>
              <w:rPr>
                <w:sz w:val="36"/>
                <w:szCs w:val="36"/>
              </w:rPr>
            </w:pPr>
            <w:r w:rsidRPr="005D5674">
              <w:rPr>
                <w:sz w:val="36"/>
                <w:szCs w:val="36"/>
              </w:rPr>
              <w:t>Sr.no</w:t>
            </w:r>
          </w:p>
        </w:tc>
        <w:tc>
          <w:tcPr>
            <w:tcW w:w="5510" w:type="dxa"/>
          </w:tcPr>
          <w:p w:rsidR="005D5674" w:rsidRPr="005D5674" w:rsidRDefault="005D5674" w:rsidP="00DC7E41">
            <w:pPr>
              <w:rPr>
                <w:sz w:val="36"/>
                <w:szCs w:val="36"/>
              </w:rPr>
            </w:pPr>
            <w:r w:rsidRPr="005D5674">
              <w:rPr>
                <w:sz w:val="36"/>
                <w:szCs w:val="36"/>
              </w:rPr>
              <w:t>Name of the player</w:t>
            </w:r>
          </w:p>
        </w:tc>
        <w:tc>
          <w:tcPr>
            <w:tcW w:w="2755" w:type="dxa"/>
          </w:tcPr>
          <w:p w:rsidR="005D5674" w:rsidRPr="005D5674" w:rsidRDefault="005D5674" w:rsidP="00DC7E41">
            <w:pPr>
              <w:rPr>
                <w:sz w:val="36"/>
                <w:szCs w:val="36"/>
              </w:rPr>
            </w:pPr>
            <w:r w:rsidRPr="005D5674">
              <w:rPr>
                <w:sz w:val="36"/>
                <w:szCs w:val="36"/>
              </w:rPr>
              <w:t>Date of Birth</w:t>
            </w:r>
          </w:p>
        </w:tc>
      </w:tr>
      <w:tr w:rsidR="005D5674" w:rsidTr="005D5674">
        <w:trPr>
          <w:trHeight w:val="440"/>
        </w:trPr>
        <w:tc>
          <w:tcPr>
            <w:tcW w:w="977" w:type="dxa"/>
          </w:tcPr>
          <w:p w:rsidR="005D5674" w:rsidRDefault="005D5674" w:rsidP="00DC7E41">
            <w:pPr>
              <w:rPr>
                <w:sz w:val="44"/>
                <w:szCs w:val="44"/>
              </w:rPr>
            </w:pPr>
            <w:r>
              <w:rPr>
                <w:sz w:val="44"/>
                <w:szCs w:val="44"/>
              </w:rPr>
              <w:t xml:space="preserve">1 </w:t>
            </w:r>
          </w:p>
        </w:tc>
        <w:tc>
          <w:tcPr>
            <w:tcW w:w="5510" w:type="dxa"/>
          </w:tcPr>
          <w:p w:rsidR="005D5674" w:rsidRDefault="005D5674" w:rsidP="00DC7E41">
            <w:pPr>
              <w:rPr>
                <w:sz w:val="44"/>
                <w:szCs w:val="44"/>
              </w:rPr>
            </w:pPr>
          </w:p>
        </w:tc>
        <w:tc>
          <w:tcPr>
            <w:tcW w:w="2755" w:type="dxa"/>
          </w:tcPr>
          <w:p w:rsidR="005D5674" w:rsidRDefault="005D5674" w:rsidP="00DC7E41">
            <w:pPr>
              <w:rPr>
                <w:sz w:val="44"/>
                <w:szCs w:val="44"/>
              </w:rPr>
            </w:pPr>
          </w:p>
        </w:tc>
      </w:tr>
      <w:tr w:rsidR="005D5674" w:rsidTr="005D5674">
        <w:tc>
          <w:tcPr>
            <w:tcW w:w="977" w:type="dxa"/>
          </w:tcPr>
          <w:p w:rsidR="005D5674" w:rsidRDefault="005D5674" w:rsidP="00DC7E41">
            <w:pPr>
              <w:rPr>
                <w:sz w:val="44"/>
                <w:szCs w:val="44"/>
              </w:rPr>
            </w:pPr>
            <w:r>
              <w:rPr>
                <w:sz w:val="44"/>
                <w:szCs w:val="44"/>
              </w:rPr>
              <w:t>2</w:t>
            </w:r>
          </w:p>
        </w:tc>
        <w:tc>
          <w:tcPr>
            <w:tcW w:w="5510" w:type="dxa"/>
          </w:tcPr>
          <w:p w:rsidR="005D5674" w:rsidRDefault="005D5674" w:rsidP="00DC7E41">
            <w:pPr>
              <w:rPr>
                <w:sz w:val="44"/>
                <w:szCs w:val="44"/>
              </w:rPr>
            </w:pPr>
          </w:p>
        </w:tc>
        <w:tc>
          <w:tcPr>
            <w:tcW w:w="2755" w:type="dxa"/>
          </w:tcPr>
          <w:p w:rsidR="005D5674" w:rsidRDefault="005D5674" w:rsidP="00DC7E41">
            <w:pPr>
              <w:rPr>
                <w:sz w:val="44"/>
                <w:szCs w:val="44"/>
              </w:rPr>
            </w:pPr>
          </w:p>
        </w:tc>
      </w:tr>
      <w:tr w:rsidR="005D5674" w:rsidTr="005D5674">
        <w:tc>
          <w:tcPr>
            <w:tcW w:w="977" w:type="dxa"/>
          </w:tcPr>
          <w:p w:rsidR="005D5674" w:rsidRDefault="005D5674" w:rsidP="00DC7E41">
            <w:pPr>
              <w:rPr>
                <w:sz w:val="44"/>
                <w:szCs w:val="44"/>
              </w:rPr>
            </w:pPr>
            <w:r>
              <w:rPr>
                <w:sz w:val="44"/>
                <w:szCs w:val="44"/>
              </w:rPr>
              <w:t>3</w:t>
            </w:r>
          </w:p>
        </w:tc>
        <w:tc>
          <w:tcPr>
            <w:tcW w:w="5510" w:type="dxa"/>
          </w:tcPr>
          <w:p w:rsidR="005D5674" w:rsidRDefault="005D5674" w:rsidP="00DC7E41">
            <w:pPr>
              <w:rPr>
                <w:sz w:val="44"/>
                <w:szCs w:val="44"/>
              </w:rPr>
            </w:pPr>
          </w:p>
        </w:tc>
        <w:tc>
          <w:tcPr>
            <w:tcW w:w="2755" w:type="dxa"/>
          </w:tcPr>
          <w:p w:rsidR="005D5674" w:rsidRDefault="005D5674" w:rsidP="00DC7E41">
            <w:pPr>
              <w:rPr>
                <w:sz w:val="44"/>
                <w:szCs w:val="44"/>
              </w:rPr>
            </w:pPr>
          </w:p>
        </w:tc>
      </w:tr>
      <w:tr w:rsidR="005D5674" w:rsidTr="005D5674">
        <w:tc>
          <w:tcPr>
            <w:tcW w:w="977" w:type="dxa"/>
          </w:tcPr>
          <w:p w:rsidR="005D5674" w:rsidRDefault="005D5674" w:rsidP="00DC7E41">
            <w:pPr>
              <w:rPr>
                <w:sz w:val="44"/>
                <w:szCs w:val="44"/>
              </w:rPr>
            </w:pPr>
            <w:r>
              <w:rPr>
                <w:sz w:val="44"/>
                <w:szCs w:val="44"/>
              </w:rPr>
              <w:t>4</w:t>
            </w:r>
          </w:p>
        </w:tc>
        <w:tc>
          <w:tcPr>
            <w:tcW w:w="5510" w:type="dxa"/>
          </w:tcPr>
          <w:p w:rsidR="005D5674" w:rsidRDefault="005D5674" w:rsidP="00DC7E41">
            <w:pPr>
              <w:rPr>
                <w:sz w:val="44"/>
                <w:szCs w:val="44"/>
              </w:rPr>
            </w:pPr>
          </w:p>
        </w:tc>
        <w:tc>
          <w:tcPr>
            <w:tcW w:w="2755" w:type="dxa"/>
          </w:tcPr>
          <w:p w:rsidR="005D5674" w:rsidRDefault="005D5674" w:rsidP="00DC7E41">
            <w:pPr>
              <w:rPr>
                <w:sz w:val="44"/>
                <w:szCs w:val="44"/>
              </w:rPr>
            </w:pPr>
          </w:p>
        </w:tc>
      </w:tr>
      <w:tr w:rsidR="005D5674" w:rsidTr="005D5674">
        <w:trPr>
          <w:trHeight w:val="358"/>
        </w:trPr>
        <w:tc>
          <w:tcPr>
            <w:tcW w:w="977" w:type="dxa"/>
          </w:tcPr>
          <w:p w:rsidR="005D5674" w:rsidRDefault="005D5674" w:rsidP="00DC7E41">
            <w:pPr>
              <w:rPr>
                <w:sz w:val="44"/>
                <w:szCs w:val="44"/>
              </w:rPr>
            </w:pPr>
            <w:r>
              <w:rPr>
                <w:sz w:val="44"/>
                <w:szCs w:val="44"/>
              </w:rPr>
              <w:t>5</w:t>
            </w:r>
          </w:p>
        </w:tc>
        <w:tc>
          <w:tcPr>
            <w:tcW w:w="5510" w:type="dxa"/>
          </w:tcPr>
          <w:p w:rsidR="005D5674" w:rsidRDefault="005D5674" w:rsidP="00DC7E41">
            <w:pPr>
              <w:rPr>
                <w:sz w:val="44"/>
                <w:szCs w:val="44"/>
              </w:rPr>
            </w:pPr>
          </w:p>
        </w:tc>
        <w:tc>
          <w:tcPr>
            <w:tcW w:w="2755" w:type="dxa"/>
          </w:tcPr>
          <w:p w:rsidR="005D5674" w:rsidRDefault="005D5674" w:rsidP="00DC7E41">
            <w:pPr>
              <w:rPr>
                <w:sz w:val="44"/>
                <w:szCs w:val="44"/>
              </w:rPr>
            </w:pPr>
          </w:p>
        </w:tc>
      </w:tr>
    </w:tbl>
    <w:p w:rsidR="00DC7E41" w:rsidRDefault="005D5674" w:rsidP="00DC7E41">
      <w:r w:rsidRPr="005D5674">
        <w:rPr>
          <w:sz w:val="32"/>
          <w:szCs w:val="32"/>
        </w:rPr>
        <w:t>We therefore, request the Rail Concession order may please be issued to them to travel fro</w:t>
      </w:r>
      <w:r w:rsidR="005D793B">
        <w:rPr>
          <w:sz w:val="32"/>
          <w:szCs w:val="32"/>
        </w:rPr>
        <w:t xml:space="preserve">m _____________________to NJP </w:t>
      </w:r>
      <w:r w:rsidRPr="005D5674">
        <w:rPr>
          <w:sz w:val="32"/>
          <w:szCs w:val="32"/>
        </w:rPr>
        <w:t>and back. The game of Chess is recognized for Rail Concession by the Railway Board by their letter no TC/11I2035/76, dated 5th April 1971</w:t>
      </w:r>
      <w:r>
        <w:t>.</w:t>
      </w:r>
      <w:r w:rsidR="00EE670F">
        <w:t xml:space="preserve"> </w:t>
      </w:r>
    </w:p>
    <w:p w:rsidR="005D5674" w:rsidRPr="005D5674" w:rsidRDefault="005D5674" w:rsidP="00DC7E41">
      <w:pPr>
        <w:rPr>
          <w:sz w:val="32"/>
          <w:szCs w:val="32"/>
        </w:rPr>
      </w:pPr>
      <w:r w:rsidRPr="005D5674">
        <w:rPr>
          <w:sz w:val="32"/>
          <w:szCs w:val="32"/>
        </w:rPr>
        <w:t>Thanking you.</w:t>
      </w:r>
    </w:p>
    <w:p w:rsidR="005D5674" w:rsidRPr="005D793B" w:rsidRDefault="005D5674" w:rsidP="005D793B">
      <w:pPr>
        <w:spacing w:after="0"/>
        <w:rPr>
          <w:b/>
          <w:sz w:val="32"/>
          <w:szCs w:val="32"/>
        </w:rPr>
      </w:pPr>
      <w:r w:rsidRPr="005D793B">
        <w:rPr>
          <w:b/>
          <w:sz w:val="32"/>
          <w:szCs w:val="32"/>
        </w:rPr>
        <w:t>Yours Sincerely,</w:t>
      </w:r>
    </w:p>
    <w:p w:rsidR="005D5674" w:rsidRPr="005D793B" w:rsidRDefault="005D5674" w:rsidP="005D793B">
      <w:pPr>
        <w:spacing w:after="0"/>
        <w:rPr>
          <w:b/>
          <w:sz w:val="32"/>
          <w:szCs w:val="32"/>
        </w:rPr>
      </w:pPr>
      <w:r w:rsidRPr="005D793B">
        <w:rPr>
          <w:b/>
          <w:sz w:val="32"/>
          <w:szCs w:val="32"/>
        </w:rPr>
        <w:t>(Mahendra Dhakal)</w:t>
      </w:r>
    </w:p>
    <w:p w:rsidR="005D5674" w:rsidRDefault="005D5674" w:rsidP="005D793B">
      <w:pPr>
        <w:spacing w:after="0"/>
        <w:rPr>
          <w:b/>
          <w:sz w:val="32"/>
          <w:szCs w:val="32"/>
        </w:rPr>
      </w:pPr>
      <w:r w:rsidRPr="005D793B">
        <w:rPr>
          <w:b/>
          <w:sz w:val="32"/>
          <w:szCs w:val="32"/>
        </w:rPr>
        <w:t>Hon. Secretary</w:t>
      </w:r>
    </w:p>
    <w:p w:rsidR="00DC7E41" w:rsidRPr="00DC7E41" w:rsidRDefault="005D793B" w:rsidP="00C44698">
      <w:pPr>
        <w:spacing w:after="0"/>
        <w:rPr>
          <w:sz w:val="44"/>
          <w:szCs w:val="44"/>
        </w:rPr>
      </w:pPr>
      <w:r>
        <w:rPr>
          <w:b/>
          <w:sz w:val="32"/>
          <w:szCs w:val="32"/>
        </w:rPr>
        <w:t>SIKKIM CHESS ASSOCIATION</w:t>
      </w:r>
    </w:p>
    <w:sectPr w:rsidR="00DC7E41" w:rsidRPr="00DC7E41" w:rsidSect="00CC6EBF">
      <w:headerReference w:type="even" r:id="rId11"/>
      <w:headerReference w:type="default" r:id="rId12"/>
      <w:headerReference w:type="first" r:id="rId13"/>
      <w:pgSz w:w="11906" w:h="16838"/>
      <w:pgMar w:top="568" w:right="1440" w:bottom="284"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84C" w:rsidRDefault="00F1784C" w:rsidP="00896040">
      <w:pPr>
        <w:spacing w:after="0" w:line="240" w:lineRule="auto"/>
      </w:pPr>
      <w:r>
        <w:separator/>
      </w:r>
    </w:p>
  </w:endnote>
  <w:endnote w:type="continuationSeparator" w:id="1">
    <w:p w:rsidR="00F1784C" w:rsidRDefault="00F1784C" w:rsidP="008960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84C" w:rsidRDefault="00F1784C" w:rsidP="00896040">
      <w:pPr>
        <w:spacing w:after="0" w:line="240" w:lineRule="auto"/>
      </w:pPr>
      <w:r>
        <w:separator/>
      </w:r>
    </w:p>
  </w:footnote>
  <w:footnote w:type="continuationSeparator" w:id="1">
    <w:p w:rsidR="00F1784C" w:rsidRDefault="00F1784C" w:rsidP="008960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040" w:rsidRDefault="009C6C14">
    <w:pPr>
      <w:pStyle w:val="Header"/>
    </w:pPr>
    <w:r w:rsidRPr="009C6C1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51.25pt;height:624.05pt;z-index:-251657216;mso-position-horizontal:center;mso-position-horizontal-relative:margin;mso-position-vertical:center;mso-position-vertical-relative:margin" o:allowincell="f">
          <v:imagedata r:id="rId1" o:title="DDDD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040" w:rsidRDefault="009C6C14" w:rsidP="003B5DAD">
    <w:pPr>
      <w:pStyle w:val="Header"/>
      <w:tabs>
        <w:tab w:val="left" w:pos="3402"/>
      </w:tabs>
    </w:pPr>
    <w:r w:rsidRPr="009C6C1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51.25pt;height:624.05pt;z-index:-251656192;mso-position-horizontal:center;mso-position-horizontal-relative:margin;mso-position-vertical:center;mso-position-vertical-relative:margin" o:allowincell="f">
          <v:imagedata r:id="rId1" o:title="DDDDD"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040" w:rsidRDefault="009C6C14">
    <w:pPr>
      <w:pStyle w:val="Header"/>
    </w:pPr>
    <w:r w:rsidRPr="009C6C1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51.25pt;height:624.05pt;z-index:-251658240;mso-position-horizontal:center;mso-position-horizontal-relative:margin;mso-position-vertical:center;mso-position-vertical-relative:margin" o:allowincell="f">
          <v:imagedata r:id="rId1" o:title="DDDDD"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412E"/>
    <w:multiLevelType w:val="hybridMultilevel"/>
    <w:tmpl w:val="7E589AEE"/>
    <w:lvl w:ilvl="0" w:tplc="08090009">
      <w:start w:val="1"/>
      <w:numFmt w:val="bullet"/>
      <w:lvlText w:val=""/>
      <w:lvlJc w:val="left"/>
      <w:pPr>
        <w:ind w:left="11" w:hanging="360"/>
      </w:pPr>
      <w:rPr>
        <w:rFonts w:ascii="Wingdings" w:hAnsi="Wingdings"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nsid w:val="058D328A"/>
    <w:multiLevelType w:val="hybridMultilevel"/>
    <w:tmpl w:val="1F2AF19A"/>
    <w:lvl w:ilvl="0" w:tplc="08090015">
      <w:start w:val="1"/>
      <w:numFmt w:val="upp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nsid w:val="0D7D3317"/>
    <w:multiLevelType w:val="hybridMultilevel"/>
    <w:tmpl w:val="8B246E62"/>
    <w:lvl w:ilvl="0" w:tplc="08090009">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nsid w:val="1035758C"/>
    <w:multiLevelType w:val="hybridMultilevel"/>
    <w:tmpl w:val="8EF24D18"/>
    <w:lvl w:ilvl="0" w:tplc="423A2964">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C92B23"/>
    <w:multiLevelType w:val="hybridMultilevel"/>
    <w:tmpl w:val="6DD05FD8"/>
    <w:lvl w:ilvl="0" w:tplc="34D67F64">
      <w:start w:val="1"/>
      <w:numFmt w:val="bullet"/>
      <w:lvlText w:val=""/>
      <w:lvlJc w:val="left"/>
      <w:pPr>
        <w:ind w:left="294" w:hanging="360"/>
      </w:pPr>
      <w:rPr>
        <w:rFonts w:ascii="Wingdings" w:hAnsi="Wingdings" w:hint="default"/>
        <w:color w:val="FF0000"/>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nsid w:val="1101174A"/>
    <w:multiLevelType w:val="hybridMultilevel"/>
    <w:tmpl w:val="6A781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E54F38"/>
    <w:multiLevelType w:val="hybridMultilevel"/>
    <w:tmpl w:val="5ADE8F4A"/>
    <w:lvl w:ilvl="0" w:tplc="C23C07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6151CB3"/>
    <w:multiLevelType w:val="hybridMultilevel"/>
    <w:tmpl w:val="6BE83FC6"/>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8">
    <w:nsid w:val="57D832E4"/>
    <w:multiLevelType w:val="hybridMultilevel"/>
    <w:tmpl w:val="1B12DBFE"/>
    <w:lvl w:ilvl="0" w:tplc="11AA1B98">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9">
    <w:nsid w:val="59F3037C"/>
    <w:multiLevelType w:val="hybridMultilevel"/>
    <w:tmpl w:val="9E2A2DB4"/>
    <w:lvl w:ilvl="0" w:tplc="CFAA4A48">
      <w:start w:val="1"/>
      <w:numFmt w:val="upperLetter"/>
      <w:lvlText w:val="%1."/>
      <w:lvlJc w:val="left"/>
      <w:pPr>
        <w:ind w:left="72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AB17B69"/>
    <w:multiLevelType w:val="hybridMultilevel"/>
    <w:tmpl w:val="67443A42"/>
    <w:lvl w:ilvl="0" w:tplc="CFAA4A48">
      <w:start w:val="1"/>
      <w:numFmt w:val="upperLetter"/>
      <w:lvlText w:val="%1."/>
      <w:lvlJc w:val="left"/>
      <w:pPr>
        <w:ind w:left="891"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B747F81"/>
    <w:multiLevelType w:val="hybridMultilevel"/>
    <w:tmpl w:val="9E6293D2"/>
    <w:lvl w:ilvl="0" w:tplc="423A2964">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4"/>
  </w:num>
  <w:num w:numId="5">
    <w:abstractNumId w:val="2"/>
  </w:num>
  <w:num w:numId="6">
    <w:abstractNumId w:val="11"/>
  </w:num>
  <w:num w:numId="7">
    <w:abstractNumId w:val="3"/>
  </w:num>
  <w:num w:numId="8">
    <w:abstractNumId w:val="5"/>
  </w:num>
  <w:num w:numId="9">
    <w:abstractNumId w:val="6"/>
  </w:num>
  <w:num w:numId="10">
    <w:abstractNumId w:val="1"/>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characterSpacingControl w:val="doNotCompress"/>
  <w:hdrShapeDefaults>
    <o:shapedefaults v:ext="edit" spidmax="25602"/>
    <o:shapelayout v:ext="edit">
      <o:idmap v:ext="edit" data="2"/>
    </o:shapelayout>
  </w:hdrShapeDefaults>
  <w:footnotePr>
    <w:footnote w:id="0"/>
    <w:footnote w:id="1"/>
  </w:footnotePr>
  <w:endnotePr>
    <w:endnote w:id="0"/>
    <w:endnote w:id="1"/>
  </w:endnotePr>
  <w:compat>
    <w:useFELayout/>
  </w:compat>
  <w:rsids>
    <w:rsidRoot w:val="00896040"/>
    <w:rsid w:val="000065AF"/>
    <w:rsid w:val="00010F06"/>
    <w:rsid w:val="00012F17"/>
    <w:rsid w:val="00027C3D"/>
    <w:rsid w:val="000544C4"/>
    <w:rsid w:val="00062360"/>
    <w:rsid w:val="00087F55"/>
    <w:rsid w:val="000A2BEE"/>
    <w:rsid w:val="00112770"/>
    <w:rsid w:val="00113026"/>
    <w:rsid w:val="0013100A"/>
    <w:rsid w:val="001A531A"/>
    <w:rsid w:val="001A7E96"/>
    <w:rsid w:val="00263BFD"/>
    <w:rsid w:val="002B5264"/>
    <w:rsid w:val="002F33A1"/>
    <w:rsid w:val="00311839"/>
    <w:rsid w:val="00321FF9"/>
    <w:rsid w:val="00363CF2"/>
    <w:rsid w:val="003702AB"/>
    <w:rsid w:val="00385B51"/>
    <w:rsid w:val="003A0812"/>
    <w:rsid w:val="003A4328"/>
    <w:rsid w:val="003B47F8"/>
    <w:rsid w:val="003B5DAD"/>
    <w:rsid w:val="003F10FF"/>
    <w:rsid w:val="0040794D"/>
    <w:rsid w:val="00424B4B"/>
    <w:rsid w:val="004D68EA"/>
    <w:rsid w:val="004E4853"/>
    <w:rsid w:val="00512AF3"/>
    <w:rsid w:val="005641E4"/>
    <w:rsid w:val="005710D8"/>
    <w:rsid w:val="0059368F"/>
    <w:rsid w:val="005D5674"/>
    <w:rsid w:val="005D793B"/>
    <w:rsid w:val="005F79C7"/>
    <w:rsid w:val="0066708A"/>
    <w:rsid w:val="006A19B3"/>
    <w:rsid w:val="006C51EA"/>
    <w:rsid w:val="006D25B8"/>
    <w:rsid w:val="006E6C2A"/>
    <w:rsid w:val="00705B30"/>
    <w:rsid w:val="007424E0"/>
    <w:rsid w:val="00762128"/>
    <w:rsid w:val="0077561A"/>
    <w:rsid w:val="00783A06"/>
    <w:rsid w:val="007964DA"/>
    <w:rsid w:val="007B239C"/>
    <w:rsid w:val="007C151D"/>
    <w:rsid w:val="007C7686"/>
    <w:rsid w:val="007E6F60"/>
    <w:rsid w:val="00825659"/>
    <w:rsid w:val="00872DBE"/>
    <w:rsid w:val="00886B6A"/>
    <w:rsid w:val="00887093"/>
    <w:rsid w:val="00896040"/>
    <w:rsid w:val="008E4348"/>
    <w:rsid w:val="008F43F3"/>
    <w:rsid w:val="00941C33"/>
    <w:rsid w:val="009A09D3"/>
    <w:rsid w:val="009A0C78"/>
    <w:rsid w:val="009B5B99"/>
    <w:rsid w:val="009C6C14"/>
    <w:rsid w:val="009D76D9"/>
    <w:rsid w:val="00A1520B"/>
    <w:rsid w:val="00A346C0"/>
    <w:rsid w:val="00A60027"/>
    <w:rsid w:val="00AF3DDA"/>
    <w:rsid w:val="00B30C1C"/>
    <w:rsid w:val="00B50689"/>
    <w:rsid w:val="00B710DE"/>
    <w:rsid w:val="00B80AA6"/>
    <w:rsid w:val="00BA162A"/>
    <w:rsid w:val="00BD0515"/>
    <w:rsid w:val="00BE225A"/>
    <w:rsid w:val="00C0177E"/>
    <w:rsid w:val="00C44698"/>
    <w:rsid w:val="00C74E69"/>
    <w:rsid w:val="00CC6EBF"/>
    <w:rsid w:val="00CE1EE9"/>
    <w:rsid w:val="00D1664D"/>
    <w:rsid w:val="00D25B8A"/>
    <w:rsid w:val="00D55CDD"/>
    <w:rsid w:val="00D92561"/>
    <w:rsid w:val="00D92F10"/>
    <w:rsid w:val="00DB0A3B"/>
    <w:rsid w:val="00DC7E41"/>
    <w:rsid w:val="00E43D48"/>
    <w:rsid w:val="00E73DAA"/>
    <w:rsid w:val="00EB54EB"/>
    <w:rsid w:val="00EC3A1C"/>
    <w:rsid w:val="00EC6753"/>
    <w:rsid w:val="00ED0337"/>
    <w:rsid w:val="00EE670F"/>
    <w:rsid w:val="00EF3CE1"/>
    <w:rsid w:val="00F1407B"/>
    <w:rsid w:val="00F1784C"/>
    <w:rsid w:val="00FE2C52"/>
    <w:rsid w:val="00FE66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3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604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96040"/>
  </w:style>
  <w:style w:type="paragraph" w:styleId="Footer">
    <w:name w:val="footer"/>
    <w:basedOn w:val="Normal"/>
    <w:link w:val="FooterChar"/>
    <w:uiPriority w:val="99"/>
    <w:semiHidden/>
    <w:unhideWhenUsed/>
    <w:rsid w:val="0089604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96040"/>
  </w:style>
  <w:style w:type="paragraph" w:styleId="BalloonText">
    <w:name w:val="Balloon Text"/>
    <w:basedOn w:val="Normal"/>
    <w:link w:val="BalloonTextChar"/>
    <w:uiPriority w:val="99"/>
    <w:semiHidden/>
    <w:unhideWhenUsed/>
    <w:rsid w:val="007B2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39C"/>
    <w:rPr>
      <w:rFonts w:ascii="Tahoma" w:hAnsi="Tahoma" w:cs="Tahoma"/>
      <w:sz w:val="16"/>
      <w:szCs w:val="16"/>
    </w:rPr>
  </w:style>
  <w:style w:type="table" w:styleId="TableGrid">
    <w:name w:val="Table Grid"/>
    <w:basedOn w:val="TableNormal"/>
    <w:uiPriority w:val="59"/>
    <w:rsid w:val="007B23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Grid3-Accent3">
    <w:name w:val="Medium Grid 3 Accent 3"/>
    <w:basedOn w:val="TableNormal"/>
    <w:uiPriority w:val="69"/>
    <w:rsid w:val="009A0C78"/>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11">
    <w:name w:val="Medium Grid 11"/>
    <w:basedOn w:val="TableNormal"/>
    <w:uiPriority w:val="67"/>
    <w:rsid w:val="007C768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Shading-Accent2">
    <w:name w:val="Light Shading Accent 2"/>
    <w:basedOn w:val="TableNormal"/>
    <w:uiPriority w:val="60"/>
    <w:rsid w:val="007C768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7C768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A346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B360B-CE81-4267-9A26-05144725E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dush</cp:lastModifiedBy>
  <cp:revision>12</cp:revision>
  <dcterms:created xsi:type="dcterms:W3CDTF">2019-10-19T15:51:00Z</dcterms:created>
  <dcterms:modified xsi:type="dcterms:W3CDTF">2019-10-23T06:50:00Z</dcterms:modified>
</cp:coreProperties>
</file>